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F" w:rsidRPr="00FA11A8" w:rsidRDefault="00F435EF" w:rsidP="00F435EF">
      <w:pPr>
        <w:pStyle w:val="Title"/>
      </w:pPr>
      <w:r w:rsidRPr="00FA11A8">
        <w:t>VINCENNES UNIVERSITY BOARD OF TRUSTEES</w:t>
      </w:r>
    </w:p>
    <w:p w:rsidR="00F435EF" w:rsidRDefault="00F435EF" w:rsidP="00F435EF">
      <w:pPr>
        <w:jc w:val="center"/>
        <w:rPr>
          <w:b/>
          <w:sz w:val="20"/>
          <w:szCs w:val="20"/>
        </w:rPr>
      </w:pPr>
      <w:r w:rsidRPr="00FA11A8">
        <w:rPr>
          <w:b/>
          <w:sz w:val="20"/>
          <w:szCs w:val="20"/>
        </w:rPr>
        <w:t>MINUTES OF REGULAR SESSION</w:t>
      </w:r>
    </w:p>
    <w:p w:rsidR="00033A6C" w:rsidRDefault="00033A6C" w:rsidP="00033A6C">
      <w:pPr>
        <w:jc w:val="center"/>
        <w:rPr>
          <w:b/>
          <w:sz w:val="20"/>
          <w:szCs w:val="20"/>
        </w:rPr>
      </w:pPr>
      <w:r>
        <w:rPr>
          <w:b/>
          <w:sz w:val="20"/>
          <w:szCs w:val="20"/>
        </w:rPr>
        <w:t>Wednesday, April 25, 2018</w:t>
      </w:r>
    </w:p>
    <w:p w:rsidR="00033A6C" w:rsidRDefault="00033A6C" w:rsidP="00033A6C">
      <w:pPr>
        <w:jc w:val="center"/>
        <w:rPr>
          <w:b/>
          <w:sz w:val="20"/>
          <w:szCs w:val="20"/>
        </w:rPr>
      </w:pPr>
      <w:r>
        <w:rPr>
          <w:b/>
          <w:sz w:val="20"/>
          <w:szCs w:val="20"/>
        </w:rPr>
        <w:t>10:30 a.m. (EDT)</w:t>
      </w:r>
    </w:p>
    <w:p w:rsidR="00033A6C" w:rsidRDefault="00033A6C" w:rsidP="00033A6C">
      <w:pPr>
        <w:jc w:val="center"/>
        <w:rPr>
          <w:b/>
          <w:sz w:val="20"/>
          <w:szCs w:val="20"/>
        </w:rPr>
      </w:pPr>
      <w:r>
        <w:rPr>
          <w:b/>
          <w:sz w:val="20"/>
          <w:szCs w:val="20"/>
        </w:rPr>
        <w:t>Vincennes University Green Activities Center</w:t>
      </w:r>
    </w:p>
    <w:p w:rsidR="00033A6C" w:rsidRDefault="00033A6C" w:rsidP="00033A6C">
      <w:pPr>
        <w:jc w:val="center"/>
        <w:rPr>
          <w:b/>
          <w:sz w:val="20"/>
          <w:szCs w:val="20"/>
        </w:rPr>
      </w:pPr>
      <w:r>
        <w:rPr>
          <w:b/>
          <w:sz w:val="20"/>
          <w:szCs w:val="20"/>
        </w:rPr>
        <w:t>120 West Harrison Street</w:t>
      </w:r>
    </w:p>
    <w:p w:rsidR="00033A6C" w:rsidRDefault="00033A6C" w:rsidP="00033A6C">
      <w:pPr>
        <w:jc w:val="center"/>
        <w:rPr>
          <w:b/>
          <w:sz w:val="20"/>
          <w:szCs w:val="20"/>
        </w:rPr>
      </w:pPr>
      <w:r>
        <w:rPr>
          <w:b/>
          <w:sz w:val="20"/>
          <w:szCs w:val="20"/>
        </w:rPr>
        <w:t>Vincennes, Indiana 47591</w:t>
      </w:r>
    </w:p>
    <w:p w:rsidR="00190AD1" w:rsidRDefault="00190AD1" w:rsidP="00F435EF">
      <w:pPr>
        <w:jc w:val="center"/>
        <w:rPr>
          <w:b/>
          <w:sz w:val="20"/>
          <w:szCs w:val="20"/>
        </w:rPr>
      </w:pPr>
    </w:p>
    <w:p w:rsidR="00190AD1" w:rsidRPr="00FA11A8" w:rsidRDefault="00190AD1" w:rsidP="00D64D46">
      <w:pPr>
        <w:jc w:val="both"/>
        <w:rPr>
          <w:b/>
          <w:sz w:val="20"/>
          <w:szCs w:val="20"/>
        </w:rPr>
      </w:pPr>
    </w:p>
    <w:tbl>
      <w:tblPr>
        <w:tblW w:w="0" w:type="auto"/>
        <w:tblLayout w:type="fixed"/>
        <w:tblLook w:val="04A0" w:firstRow="1" w:lastRow="0" w:firstColumn="1" w:lastColumn="0" w:noHBand="0" w:noVBand="1"/>
      </w:tblPr>
      <w:tblGrid>
        <w:gridCol w:w="3888"/>
        <w:gridCol w:w="5400"/>
      </w:tblGrid>
      <w:tr w:rsidR="00D64D46" w:rsidRPr="00FA11A8" w:rsidTr="00D64D46">
        <w:trPr>
          <w:trHeight w:val="3483"/>
        </w:trPr>
        <w:tc>
          <w:tcPr>
            <w:tcW w:w="3888" w:type="dxa"/>
          </w:tcPr>
          <w:p w:rsidR="00D64D46" w:rsidRPr="00FA11A8" w:rsidRDefault="00D64D46">
            <w:pPr>
              <w:jc w:val="both"/>
              <w:rPr>
                <w:b/>
                <w:sz w:val="20"/>
                <w:szCs w:val="20"/>
              </w:rPr>
            </w:pPr>
            <w:r w:rsidRPr="00FA11A8">
              <w:rPr>
                <w:b/>
                <w:sz w:val="20"/>
                <w:szCs w:val="20"/>
                <w:u w:val="single"/>
              </w:rPr>
              <w:t>Members Present</w:t>
            </w:r>
            <w:r w:rsidRPr="00FA11A8">
              <w:rPr>
                <w:b/>
                <w:sz w:val="20"/>
                <w:szCs w:val="20"/>
              </w:rPr>
              <w:t>:</w:t>
            </w:r>
          </w:p>
          <w:p w:rsidR="00D64D46" w:rsidRDefault="00D64D46">
            <w:pPr>
              <w:jc w:val="both"/>
              <w:rPr>
                <w:sz w:val="20"/>
                <w:szCs w:val="20"/>
              </w:rPr>
            </w:pPr>
            <w:r w:rsidRPr="00FA11A8">
              <w:rPr>
                <w:sz w:val="20"/>
                <w:szCs w:val="20"/>
              </w:rPr>
              <w:t>John Stachura, Chair</w:t>
            </w:r>
          </w:p>
          <w:p w:rsidR="00630F42" w:rsidRPr="00FA11A8" w:rsidRDefault="00630F42">
            <w:pPr>
              <w:jc w:val="both"/>
              <w:rPr>
                <w:sz w:val="20"/>
                <w:szCs w:val="20"/>
              </w:rPr>
            </w:pPr>
            <w:r>
              <w:rPr>
                <w:sz w:val="20"/>
                <w:szCs w:val="20"/>
              </w:rPr>
              <w:t>Darrel Bobe</w:t>
            </w:r>
            <w:r w:rsidR="00190AD1">
              <w:rPr>
                <w:sz w:val="20"/>
                <w:szCs w:val="20"/>
              </w:rPr>
              <w:t xml:space="preserve"> (by audio)</w:t>
            </w:r>
          </w:p>
          <w:p w:rsidR="00D64D46" w:rsidRPr="00FA11A8" w:rsidRDefault="00D64D46">
            <w:pPr>
              <w:jc w:val="both"/>
              <w:rPr>
                <w:sz w:val="20"/>
                <w:szCs w:val="20"/>
              </w:rPr>
            </w:pPr>
            <w:r w:rsidRPr="00FA11A8">
              <w:rPr>
                <w:sz w:val="20"/>
                <w:szCs w:val="20"/>
              </w:rPr>
              <w:t>Scott Brand</w:t>
            </w:r>
            <w:r w:rsidR="00F435EF" w:rsidRPr="00FA11A8">
              <w:rPr>
                <w:sz w:val="20"/>
                <w:szCs w:val="20"/>
              </w:rPr>
              <w:t xml:space="preserve"> </w:t>
            </w:r>
            <w:r w:rsidR="00033A6C">
              <w:rPr>
                <w:sz w:val="20"/>
                <w:szCs w:val="20"/>
              </w:rPr>
              <w:t>(by audio)</w:t>
            </w:r>
          </w:p>
          <w:p w:rsidR="0028652B" w:rsidRDefault="0028652B">
            <w:pPr>
              <w:jc w:val="both"/>
              <w:rPr>
                <w:sz w:val="20"/>
                <w:szCs w:val="20"/>
              </w:rPr>
            </w:pPr>
            <w:r w:rsidRPr="00FA11A8">
              <w:rPr>
                <w:sz w:val="20"/>
                <w:szCs w:val="20"/>
              </w:rPr>
              <w:t xml:space="preserve">J.R. Gaylor </w:t>
            </w:r>
            <w:r w:rsidR="00033A6C">
              <w:rPr>
                <w:sz w:val="20"/>
                <w:szCs w:val="20"/>
              </w:rPr>
              <w:t>(by audio)</w:t>
            </w:r>
          </w:p>
          <w:p w:rsidR="00630F42" w:rsidRPr="00FA11A8" w:rsidRDefault="00630F42">
            <w:pPr>
              <w:jc w:val="both"/>
              <w:rPr>
                <w:sz w:val="20"/>
                <w:szCs w:val="20"/>
              </w:rPr>
            </w:pPr>
            <w:r>
              <w:rPr>
                <w:sz w:val="20"/>
                <w:szCs w:val="20"/>
              </w:rPr>
              <w:t>Tim Grove</w:t>
            </w:r>
          </w:p>
          <w:p w:rsidR="00D64D46" w:rsidRDefault="00D64D46">
            <w:pPr>
              <w:jc w:val="both"/>
              <w:rPr>
                <w:sz w:val="20"/>
                <w:szCs w:val="20"/>
              </w:rPr>
            </w:pPr>
            <w:r w:rsidRPr="00FA11A8">
              <w:rPr>
                <w:sz w:val="20"/>
                <w:szCs w:val="20"/>
              </w:rPr>
              <w:t>Chuck Johnson, President</w:t>
            </w:r>
          </w:p>
          <w:p w:rsidR="00630F42" w:rsidRDefault="00630F42">
            <w:pPr>
              <w:jc w:val="both"/>
              <w:rPr>
                <w:sz w:val="20"/>
                <w:szCs w:val="20"/>
              </w:rPr>
            </w:pPr>
            <w:r>
              <w:rPr>
                <w:sz w:val="20"/>
                <w:szCs w:val="20"/>
              </w:rPr>
              <w:t>Emma Marsh, Student Trustee</w:t>
            </w:r>
          </w:p>
          <w:p w:rsidR="00D64D46" w:rsidRPr="00FA11A8" w:rsidRDefault="00D64D46">
            <w:pPr>
              <w:jc w:val="both"/>
              <w:rPr>
                <w:sz w:val="20"/>
                <w:szCs w:val="20"/>
              </w:rPr>
            </w:pPr>
            <w:r w:rsidRPr="00FA11A8">
              <w:rPr>
                <w:sz w:val="20"/>
                <w:szCs w:val="20"/>
              </w:rPr>
              <w:t>Mike Sievers</w:t>
            </w:r>
          </w:p>
          <w:p w:rsidR="00D64D46" w:rsidRDefault="00D64D46">
            <w:pPr>
              <w:jc w:val="both"/>
              <w:rPr>
                <w:sz w:val="20"/>
                <w:szCs w:val="20"/>
              </w:rPr>
            </w:pPr>
          </w:p>
          <w:p w:rsidR="00190AD1" w:rsidRPr="00190AD1" w:rsidRDefault="00190AD1">
            <w:pPr>
              <w:jc w:val="both"/>
              <w:rPr>
                <w:b/>
                <w:sz w:val="20"/>
                <w:szCs w:val="20"/>
                <w:u w:val="single"/>
              </w:rPr>
            </w:pPr>
            <w:r w:rsidRPr="00190AD1">
              <w:rPr>
                <w:b/>
                <w:sz w:val="20"/>
                <w:szCs w:val="20"/>
                <w:u w:val="single"/>
              </w:rPr>
              <w:t>Members Absent:</w:t>
            </w:r>
          </w:p>
          <w:p w:rsidR="00033A6C" w:rsidRDefault="00033A6C">
            <w:pPr>
              <w:jc w:val="both"/>
              <w:rPr>
                <w:sz w:val="20"/>
                <w:szCs w:val="20"/>
              </w:rPr>
            </w:pPr>
            <w:r>
              <w:rPr>
                <w:sz w:val="20"/>
                <w:szCs w:val="20"/>
              </w:rPr>
              <w:t>Reggie Henderson</w:t>
            </w:r>
          </w:p>
          <w:p w:rsidR="00190AD1" w:rsidRDefault="00190AD1">
            <w:pPr>
              <w:jc w:val="both"/>
              <w:rPr>
                <w:sz w:val="20"/>
                <w:szCs w:val="20"/>
              </w:rPr>
            </w:pPr>
            <w:r>
              <w:rPr>
                <w:sz w:val="20"/>
                <w:szCs w:val="20"/>
              </w:rPr>
              <w:t>Millie Marshall</w:t>
            </w:r>
          </w:p>
          <w:p w:rsidR="00033A6C" w:rsidRDefault="00033A6C">
            <w:pPr>
              <w:jc w:val="both"/>
              <w:rPr>
                <w:sz w:val="20"/>
                <w:szCs w:val="20"/>
              </w:rPr>
            </w:pPr>
            <w:r>
              <w:rPr>
                <w:sz w:val="20"/>
                <w:szCs w:val="20"/>
              </w:rPr>
              <w:t>Susan Olesik</w:t>
            </w:r>
          </w:p>
          <w:p w:rsidR="00033A6C" w:rsidRDefault="00033A6C">
            <w:pPr>
              <w:jc w:val="both"/>
              <w:rPr>
                <w:sz w:val="20"/>
                <w:szCs w:val="20"/>
              </w:rPr>
            </w:pPr>
            <w:r>
              <w:rPr>
                <w:sz w:val="20"/>
                <w:szCs w:val="20"/>
              </w:rPr>
              <w:t>Greg Parsley</w:t>
            </w:r>
          </w:p>
          <w:p w:rsidR="00190AD1" w:rsidRDefault="00190AD1">
            <w:pPr>
              <w:jc w:val="both"/>
              <w:rPr>
                <w:sz w:val="20"/>
                <w:szCs w:val="20"/>
              </w:rPr>
            </w:pPr>
            <w:r>
              <w:rPr>
                <w:sz w:val="20"/>
                <w:szCs w:val="20"/>
              </w:rPr>
              <w:t>George Ridgway</w:t>
            </w:r>
          </w:p>
          <w:p w:rsidR="00033A6C" w:rsidRPr="00FA11A8" w:rsidRDefault="00033A6C">
            <w:pPr>
              <w:jc w:val="both"/>
              <w:rPr>
                <w:sz w:val="20"/>
                <w:szCs w:val="20"/>
              </w:rPr>
            </w:pPr>
            <w:r>
              <w:rPr>
                <w:sz w:val="20"/>
                <w:szCs w:val="20"/>
              </w:rPr>
              <w:t>Rick Schach</w:t>
            </w:r>
          </w:p>
          <w:p w:rsidR="0028652B" w:rsidRPr="00FA11A8" w:rsidRDefault="0028652B" w:rsidP="00630F42">
            <w:pPr>
              <w:jc w:val="both"/>
              <w:rPr>
                <w:sz w:val="20"/>
                <w:szCs w:val="20"/>
              </w:rPr>
            </w:pPr>
          </w:p>
        </w:tc>
        <w:tc>
          <w:tcPr>
            <w:tcW w:w="5400" w:type="dxa"/>
          </w:tcPr>
          <w:p w:rsidR="00D64D46" w:rsidRPr="00FA11A8" w:rsidRDefault="00D64D46">
            <w:pPr>
              <w:jc w:val="both"/>
              <w:rPr>
                <w:sz w:val="20"/>
                <w:szCs w:val="20"/>
              </w:rPr>
            </w:pPr>
            <w:r w:rsidRPr="00FA11A8">
              <w:rPr>
                <w:b/>
                <w:sz w:val="20"/>
                <w:szCs w:val="20"/>
                <w:u w:val="single"/>
              </w:rPr>
              <w:t>Others Present:</w:t>
            </w:r>
          </w:p>
          <w:p w:rsidR="00D64D46" w:rsidRPr="00FA11A8" w:rsidRDefault="00D64D46">
            <w:pPr>
              <w:jc w:val="both"/>
              <w:rPr>
                <w:sz w:val="20"/>
                <w:szCs w:val="20"/>
              </w:rPr>
            </w:pPr>
            <w:r w:rsidRPr="00FA11A8">
              <w:rPr>
                <w:sz w:val="20"/>
                <w:szCs w:val="20"/>
              </w:rPr>
              <w:t>Brent Stuckey, Attorney for the Board</w:t>
            </w:r>
          </w:p>
          <w:p w:rsidR="00D64D46" w:rsidRPr="00FA11A8" w:rsidRDefault="00D64D46">
            <w:pPr>
              <w:jc w:val="both"/>
              <w:rPr>
                <w:sz w:val="20"/>
                <w:szCs w:val="20"/>
              </w:rPr>
            </w:pPr>
            <w:r w:rsidRPr="00FA11A8">
              <w:rPr>
                <w:sz w:val="20"/>
                <w:szCs w:val="20"/>
              </w:rPr>
              <w:t>Pat Konkle, Record Clerk for the Board</w:t>
            </w:r>
          </w:p>
          <w:p w:rsidR="00D64D46" w:rsidRPr="00FA11A8" w:rsidRDefault="00D64D46">
            <w:pPr>
              <w:jc w:val="both"/>
              <w:rPr>
                <w:sz w:val="20"/>
                <w:szCs w:val="20"/>
              </w:rPr>
            </w:pPr>
            <w:r w:rsidRPr="00FA11A8">
              <w:rPr>
                <w:sz w:val="20"/>
                <w:szCs w:val="20"/>
              </w:rPr>
              <w:t>Laurel Smith, Provost</w:t>
            </w:r>
          </w:p>
          <w:p w:rsidR="00D64D46" w:rsidRPr="00FA11A8" w:rsidRDefault="00D64D46">
            <w:pPr>
              <w:jc w:val="both"/>
              <w:rPr>
                <w:sz w:val="20"/>
                <w:szCs w:val="20"/>
              </w:rPr>
            </w:pPr>
            <w:r w:rsidRPr="00FA11A8">
              <w:rPr>
                <w:sz w:val="20"/>
                <w:szCs w:val="20"/>
              </w:rPr>
              <w:t>Phil Rath, Vice President for Financial Services/</w:t>
            </w:r>
          </w:p>
          <w:p w:rsidR="00D64D46" w:rsidRPr="00FA11A8" w:rsidRDefault="00D64D46">
            <w:pPr>
              <w:jc w:val="both"/>
              <w:rPr>
                <w:sz w:val="20"/>
                <w:szCs w:val="20"/>
              </w:rPr>
            </w:pPr>
            <w:r w:rsidRPr="00FA11A8">
              <w:rPr>
                <w:sz w:val="20"/>
                <w:szCs w:val="20"/>
              </w:rPr>
              <w:t xml:space="preserve">     Government Relations</w:t>
            </w:r>
          </w:p>
          <w:p w:rsidR="00D64D46" w:rsidRPr="00FA11A8" w:rsidRDefault="00D64D46">
            <w:pPr>
              <w:jc w:val="both"/>
              <w:rPr>
                <w:sz w:val="20"/>
                <w:szCs w:val="20"/>
              </w:rPr>
            </w:pPr>
            <w:r w:rsidRPr="00FA11A8">
              <w:rPr>
                <w:sz w:val="20"/>
                <w:szCs w:val="20"/>
              </w:rPr>
              <w:t>Dave Tucker, Vice President for Workforce Development/</w:t>
            </w:r>
          </w:p>
          <w:p w:rsidR="00D64D46" w:rsidRPr="00FA11A8" w:rsidRDefault="00D64D46">
            <w:pPr>
              <w:jc w:val="both"/>
              <w:rPr>
                <w:sz w:val="20"/>
                <w:szCs w:val="20"/>
              </w:rPr>
            </w:pPr>
            <w:r w:rsidRPr="00FA11A8">
              <w:rPr>
                <w:sz w:val="20"/>
                <w:szCs w:val="20"/>
              </w:rPr>
              <w:t xml:space="preserve">     Community Services</w:t>
            </w:r>
          </w:p>
          <w:p w:rsidR="00D64D46" w:rsidRPr="00FA11A8" w:rsidRDefault="00D64D46" w:rsidP="00EC6391">
            <w:pPr>
              <w:jc w:val="both"/>
              <w:rPr>
                <w:sz w:val="20"/>
                <w:szCs w:val="20"/>
              </w:rPr>
            </w:pPr>
          </w:p>
        </w:tc>
      </w:tr>
    </w:tbl>
    <w:p w:rsidR="00D64D46" w:rsidRPr="00FA11A8" w:rsidRDefault="00D64D46">
      <w:pPr>
        <w:rPr>
          <w:b/>
          <w:sz w:val="20"/>
          <w:szCs w:val="20"/>
          <w:u w:val="single"/>
        </w:rPr>
      </w:pPr>
    </w:p>
    <w:p w:rsidR="00B77BF6" w:rsidRDefault="00B77BF6">
      <w:pPr>
        <w:rPr>
          <w:b/>
          <w:sz w:val="20"/>
          <w:szCs w:val="20"/>
          <w:u w:val="single"/>
        </w:rPr>
        <w:sectPr w:rsidR="00B77BF6" w:rsidSect="00B77BF6">
          <w:headerReference w:type="default" r:id="rId8"/>
          <w:type w:val="continuous"/>
          <w:pgSz w:w="12240" w:h="15840"/>
          <w:pgMar w:top="1440" w:right="1440" w:bottom="1152" w:left="1440" w:header="720" w:footer="720" w:gutter="0"/>
          <w:cols w:space="720"/>
          <w:titlePg/>
          <w:docGrid w:linePitch="360"/>
        </w:sectPr>
      </w:pPr>
    </w:p>
    <w:p w:rsidR="00D64D46" w:rsidRPr="00FA11A8" w:rsidRDefault="00D64D46">
      <w:pPr>
        <w:rPr>
          <w:b/>
          <w:sz w:val="20"/>
          <w:szCs w:val="20"/>
          <w:u w:val="single"/>
        </w:rPr>
      </w:pPr>
    </w:p>
    <w:p w:rsidR="00BB38E7" w:rsidRPr="00FA11A8" w:rsidRDefault="00530EE7">
      <w:pPr>
        <w:rPr>
          <w:b/>
          <w:sz w:val="20"/>
          <w:szCs w:val="20"/>
          <w:u w:val="single"/>
        </w:rPr>
      </w:pPr>
      <w:r w:rsidRPr="00FA11A8">
        <w:rPr>
          <w:b/>
          <w:sz w:val="20"/>
          <w:szCs w:val="20"/>
          <w:u w:val="single"/>
        </w:rPr>
        <w:t>CALL TO ORDER</w:t>
      </w:r>
    </w:p>
    <w:p w:rsidR="000E6D91" w:rsidRDefault="00530EE7" w:rsidP="000841EB">
      <w:pPr>
        <w:jc w:val="both"/>
        <w:rPr>
          <w:sz w:val="20"/>
          <w:szCs w:val="20"/>
        </w:rPr>
      </w:pPr>
      <w:r w:rsidRPr="00FA11A8">
        <w:rPr>
          <w:sz w:val="20"/>
          <w:szCs w:val="20"/>
        </w:rPr>
        <w:t xml:space="preserve">Chair </w:t>
      </w:r>
      <w:r w:rsidR="00016CC1" w:rsidRPr="00FA11A8">
        <w:rPr>
          <w:sz w:val="20"/>
          <w:szCs w:val="20"/>
        </w:rPr>
        <w:t>John Stachura</w:t>
      </w:r>
      <w:r w:rsidRPr="00FA11A8">
        <w:rPr>
          <w:sz w:val="20"/>
          <w:szCs w:val="20"/>
        </w:rPr>
        <w:t xml:space="preserve"> called the meeting to order at </w:t>
      </w:r>
      <w:r w:rsidR="00033A6C">
        <w:rPr>
          <w:sz w:val="20"/>
          <w:szCs w:val="20"/>
        </w:rPr>
        <w:t xml:space="preserve">10:30 a.m. </w:t>
      </w:r>
      <w:r w:rsidR="001322F5" w:rsidRPr="00FA11A8">
        <w:rPr>
          <w:sz w:val="20"/>
          <w:szCs w:val="20"/>
        </w:rPr>
        <w:t>(E</w:t>
      </w:r>
      <w:r w:rsidR="00033A6C">
        <w:rPr>
          <w:sz w:val="20"/>
          <w:szCs w:val="20"/>
        </w:rPr>
        <w:t>D</w:t>
      </w:r>
      <w:r w:rsidRPr="00FA11A8">
        <w:rPr>
          <w:sz w:val="20"/>
          <w:szCs w:val="20"/>
        </w:rPr>
        <w:t>T) in</w:t>
      </w:r>
      <w:r w:rsidR="00D64D46" w:rsidRPr="00FA11A8">
        <w:rPr>
          <w:sz w:val="20"/>
          <w:szCs w:val="20"/>
        </w:rPr>
        <w:t xml:space="preserve"> </w:t>
      </w:r>
      <w:r w:rsidR="00190AD1">
        <w:rPr>
          <w:sz w:val="20"/>
          <w:szCs w:val="20"/>
        </w:rPr>
        <w:t xml:space="preserve">the </w:t>
      </w:r>
      <w:r w:rsidR="00033A6C">
        <w:rPr>
          <w:sz w:val="20"/>
          <w:szCs w:val="20"/>
        </w:rPr>
        <w:t>Green Activities Center, 120 West Harrison Street, Vincennes</w:t>
      </w:r>
      <w:r w:rsidR="00190AD1">
        <w:rPr>
          <w:sz w:val="20"/>
          <w:szCs w:val="20"/>
        </w:rPr>
        <w:t>, Indiana.</w:t>
      </w:r>
    </w:p>
    <w:p w:rsidR="00630F42" w:rsidRDefault="00630F42" w:rsidP="000841EB">
      <w:pPr>
        <w:jc w:val="both"/>
        <w:rPr>
          <w:sz w:val="20"/>
          <w:szCs w:val="20"/>
        </w:rPr>
      </w:pPr>
    </w:p>
    <w:p w:rsidR="00530EE7" w:rsidRPr="00FA11A8" w:rsidRDefault="00530EE7" w:rsidP="004E27DF">
      <w:pPr>
        <w:jc w:val="both"/>
        <w:rPr>
          <w:b/>
          <w:sz w:val="20"/>
          <w:szCs w:val="20"/>
          <w:u w:val="single"/>
        </w:rPr>
      </w:pPr>
      <w:r w:rsidRPr="00FA11A8">
        <w:rPr>
          <w:b/>
          <w:sz w:val="20"/>
          <w:szCs w:val="20"/>
          <w:u w:val="single"/>
        </w:rPr>
        <w:t>ROLL CALL/ACCEPTANCE OF AGENDA</w:t>
      </w:r>
    </w:p>
    <w:p w:rsidR="00530EE7" w:rsidRPr="00FA11A8" w:rsidRDefault="00530EE7" w:rsidP="004E27DF">
      <w:pPr>
        <w:jc w:val="both"/>
        <w:rPr>
          <w:sz w:val="20"/>
          <w:szCs w:val="20"/>
        </w:rPr>
      </w:pPr>
      <w:r w:rsidRPr="00FA11A8">
        <w:rPr>
          <w:sz w:val="20"/>
          <w:szCs w:val="20"/>
        </w:rPr>
        <w:t xml:space="preserve">Pat Konkle called the roll.  A quorum was declared with </w:t>
      </w:r>
      <w:r w:rsidR="00033A6C">
        <w:rPr>
          <w:sz w:val="20"/>
          <w:szCs w:val="20"/>
        </w:rPr>
        <w:t>8</w:t>
      </w:r>
      <w:r w:rsidRPr="00FA11A8">
        <w:rPr>
          <w:sz w:val="20"/>
          <w:szCs w:val="20"/>
        </w:rPr>
        <w:t xml:space="preserve"> Trustees present.  </w:t>
      </w:r>
      <w:r w:rsidR="00D64D46" w:rsidRPr="00FA11A8">
        <w:rPr>
          <w:sz w:val="20"/>
          <w:szCs w:val="20"/>
        </w:rPr>
        <w:t xml:space="preserve">The agenda was </w:t>
      </w:r>
      <w:r w:rsidRPr="00FA11A8">
        <w:rPr>
          <w:sz w:val="20"/>
          <w:szCs w:val="20"/>
        </w:rPr>
        <w:t xml:space="preserve">approved by consensus </w:t>
      </w:r>
      <w:r w:rsidR="0017734F" w:rsidRPr="00FA11A8">
        <w:rPr>
          <w:sz w:val="20"/>
          <w:szCs w:val="20"/>
        </w:rPr>
        <w:t>of the Board.</w:t>
      </w:r>
    </w:p>
    <w:p w:rsidR="00022519" w:rsidRPr="00FA11A8" w:rsidRDefault="00022519" w:rsidP="004E27DF">
      <w:pPr>
        <w:jc w:val="both"/>
        <w:rPr>
          <w:sz w:val="20"/>
          <w:szCs w:val="20"/>
        </w:rPr>
      </w:pPr>
    </w:p>
    <w:p w:rsidR="0017734F" w:rsidRPr="00FA11A8" w:rsidRDefault="0017734F" w:rsidP="004E27DF">
      <w:pPr>
        <w:jc w:val="both"/>
        <w:rPr>
          <w:b/>
          <w:sz w:val="20"/>
          <w:szCs w:val="20"/>
          <w:u w:val="single"/>
        </w:rPr>
      </w:pPr>
      <w:r w:rsidRPr="00FA11A8">
        <w:rPr>
          <w:b/>
          <w:sz w:val="20"/>
          <w:szCs w:val="20"/>
          <w:u w:val="single"/>
        </w:rPr>
        <w:t>APPROVAL OF MINUTES</w:t>
      </w:r>
    </w:p>
    <w:p w:rsidR="0017734F" w:rsidRPr="00FA11A8" w:rsidRDefault="0017734F" w:rsidP="004E27DF">
      <w:pPr>
        <w:jc w:val="both"/>
        <w:rPr>
          <w:sz w:val="20"/>
          <w:szCs w:val="20"/>
        </w:rPr>
      </w:pPr>
      <w:r w:rsidRPr="00FA11A8">
        <w:rPr>
          <w:sz w:val="20"/>
          <w:szCs w:val="20"/>
        </w:rPr>
        <w:t xml:space="preserve">Minutes of </w:t>
      </w:r>
      <w:r w:rsidR="00022519" w:rsidRPr="00FA11A8">
        <w:rPr>
          <w:sz w:val="20"/>
          <w:szCs w:val="20"/>
        </w:rPr>
        <w:t xml:space="preserve">the </w:t>
      </w:r>
      <w:r w:rsidR="00033A6C">
        <w:rPr>
          <w:sz w:val="20"/>
          <w:szCs w:val="20"/>
        </w:rPr>
        <w:t>February 13, 2018</w:t>
      </w:r>
      <w:r w:rsidR="008B0725" w:rsidRPr="00FA11A8">
        <w:rPr>
          <w:sz w:val="20"/>
          <w:szCs w:val="20"/>
        </w:rPr>
        <w:t xml:space="preserve">, </w:t>
      </w:r>
      <w:r w:rsidR="00695792">
        <w:rPr>
          <w:sz w:val="20"/>
          <w:szCs w:val="20"/>
        </w:rPr>
        <w:t>and</w:t>
      </w:r>
      <w:r w:rsidR="00190AD1">
        <w:rPr>
          <w:sz w:val="20"/>
          <w:szCs w:val="20"/>
        </w:rPr>
        <w:t xml:space="preserve"> </w:t>
      </w:r>
      <w:r w:rsidR="00033A6C">
        <w:rPr>
          <w:sz w:val="20"/>
          <w:szCs w:val="20"/>
        </w:rPr>
        <w:t>March 14</w:t>
      </w:r>
      <w:r w:rsidR="00190AD1">
        <w:rPr>
          <w:sz w:val="20"/>
          <w:szCs w:val="20"/>
        </w:rPr>
        <w:t>, 2018</w:t>
      </w:r>
      <w:r w:rsidR="00695792">
        <w:rPr>
          <w:sz w:val="20"/>
          <w:szCs w:val="20"/>
        </w:rPr>
        <w:t xml:space="preserve">, </w:t>
      </w:r>
      <w:r w:rsidR="00295677" w:rsidRPr="00FA11A8">
        <w:rPr>
          <w:sz w:val="20"/>
          <w:szCs w:val="20"/>
        </w:rPr>
        <w:t>meeting</w:t>
      </w:r>
      <w:r w:rsidR="00695792">
        <w:rPr>
          <w:sz w:val="20"/>
          <w:szCs w:val="20"/>
        </w:rPr>
        <w:t>s</w:t>
      </w:r>
      <w:r w:rsidR="00295677" w:rsidRPr="00FA11A8">
        <w:rPr>
          <w:sz w:val="20"/>
          <w:szCs w:val="20"/>
        </w:rPr>
        <w:t xml:space="preserve"> </w:t>
      </w:r>
      <w:r w:rsidRPr="00FA11A8">
        <w:rPr>
          <w:sz w:val="20"/>
          <w:szCs w:val="20"/>
        </w:rPr>
        <w:t xml:space="preserve">had been distributed.  Trustee </w:t>
      </w:r>
      <w:r w:rsidR="00695792">
        <w:rPr>
          <w:sz w:val="20"/>
          <w:szCs w:val="20"/>
        </w:rPr>
        <w:t>Tim Grove</w:t>
      </w:r>
      <w:r w:rsidRPr="00FA11A8">
        <w:rPr>
          <w:sz w:val="20"/>
          <w:szCs w:val="20"/>
        </w:rPr>
        <w:t xml:space="preserve"> made a motion to accept the minutes as distributed</w:t>
      </w:r>
      <w:r w:rsidR="00603599" w:rsidRPr="00FA11A8">
        <w:rPr>
          <w:sz w:val="20"/>
          <w:szCs w:val="20"/>
        </w:rPr>
        <w:t>, and</w:t>
      </w:r>
      <w:r w:rsidRPr="00FA11A8">
        <w:rPr>
          <w:sz w:val="20"/>
          <w:szCs w:val="20"/>
        </w:rPr>
        <w:t xml:space="preserve"> Trustee </w:t>
      </w:r>
      <w:r w:rsidR="00033A6C">
        <w:rPr>
          <w:sz w:val="20"/>
          <w:szCs w:val="20"/>
        </w:rPr>
        <w:t>Mike Sievers</w:t>
      </w:r>
      <w:r w:rsidR="00422F51" w:rsidRPr="00FA11A8">
        <w:rPr>
          <w:sz w:val="20"/>
          <w:szCs w:val="20"/>
        </w:rPr>
        <w:t xml:space="preserve"> </w:t>
      </w:r>
      <w:r w:rsidRPr="00FA11A8">
        <w:rPr>
          <w:sz w:val="20"/>
          <w:szCs w:val="20"/>
        </w:rPr>
        <w:t>seconded the motion.</w:t>
      </w:r>
      <w:r w:rsidR="00603599" w:rsidRPr="00FA11A8">
        <w:rPr>
          <w:sz w:val="20"/>
          <w:szCs w:val="20"/>
        </w:rPr>
        <w:t xml:space="preserve">  A roll call vote was taken, and there were </w:t>
      </w:r>
      <w:r w:rsidR="00033A6C">
        <w:rPr>
          <w:sz w:val="20"/>
          <w:szCs w:val="20"/>
        </w:rPr>
        <w:t>8</w:t>
      </w:r>
      <w:r w:rsidR="00603599" w:rsidRPr="00FA11A8">
        <w:rPr>
          <w:sz w:val="20"/>
          <w:szCs w:val="20"/>
        </w:rPr>
        <w:t xml:space="preserve"> yeas and 0 nays, with the motion passing unanimously.</w:t>
      </w:r>
    </w:p>
    <w:p w:rsidR="0017734F" w:rsidRPr="00FA11A8" w:rsidRDefault="0017734F" w:rsidP="004E27DF">
      <w:pPr>
        <w:jc w:val="both"/>
        <w:rPr>
          <w:sz w:val="20"/>
          <w:szCs w:val="20"/>
        </w:rPr>
      </w:pPr>
    </w:p>
    <w:p w:rsidR="0017734F" w:rsidRPr="00FA11A8" w:rsidRDefault="0017734F" w:rsidP="004E27DF">
      <w:pPr>
        <w:jc w:val="both"/>
        <w:rPr>
          <w:b/>
          <w:sz w:val="20"/>
          <w:szCs w:val="20"/>
          <w:u w:val="single"/>
        </w:rPr>
      </w:pPr>
      <w:r w:rsidRPr="00FA11A8">
        <w:rPr>
          <w:b/>
          <w:sz w:val="20"/>
          <w:szCs w:val="20"/>
          <w:u w:val="single"/>
        </w:rPr>
        <w:t>CHAIRMAN’S REMARKS</w:t>
      </w:r>
    </w:p>
    <w:p w:rsidR="00695792" w:rsidRDefault="00022519" w:rsidP="00695792">
      <w:pPr>
        <w:jc w:val="both"/>
        <w:rPr>
          <w:sz w:val="20"/>
          <w:szCs w:val="20"/>
        </w:rPr>
      </w:pPr>
      <w:r w:rsidRPr="00FA11A8">
        <w:rPr>
          <w:sz w:val="20"/>
          <w:szCs w:val="20"/>
        </w:rPr>
        <w:t xml:space="preserve">Board Chair </w:t>
      </w:r>
      <w:r w:rsidR="00695792">
        <w:rPr>
          <w:sz w:val="20"/>
          <w:szCs w:val="20"/>
        </w:rPr>
        <w:t>Stachura</w:t>
      </w:r>
      <w:r w:rsidR="00695792" w:rsidRPr="00695792">
        <w:rPr>
          <w:sz w:val="20"/>
          <w:szCs w:val="20"/>
        </w:rPr>
        <w:t xml:space="preserve"> </w:t>
      </w:r>
      <w:r w:rsidR="00033A6C">
        <w:rPr>
          <w:sz w:val="20"/>
          <w:szCs w:val="20"/>
        </w:rPr>
        <w:t>announced that Student Trustee Emma Marsh will be graduating at this Saturday’s Vincennes Campus Commencement.   In addition, the next meeting will be Emma’s last as Student Trustee.   In addition, Chair Stachura announced that Chris Ernst, VU Foundation Board member and local community leader, will receive VU’s Walter A. Davis Citation in May.</w:t>
      </w:r>
    </w:p>
    <w:p w:rsidR="00F81661" w:rsidRPr="00FA11A8" w:rsidRDefault="00F81661" w:rsidP="00B11928">
      <w:pPr>
        <w:jc w:val="both"/>
        <w:rPr>
          <w:sz w:val="20"/>
          <w:szCs w:val="20"/>
        </w:rPr>
      </w:pPr>
    </w:p>
    <w:p w:rsidR="00FE1030" w:rsidRPr="00FA11A8" w:rsidRDefault="00903768" w:rsidP="0017734F">
      <w:pPr>
        <w:jc w:val="both"/>
        <w:rPr>
          <w:b/>
          <w:sz w:val="20"/>
          <w:szCs w:val="20"/>
          <w:u w:val="single"/>
        </w:rPr>
      </w:pPr>
      <w:r w:rsidRPr="00FA11A8">
        <w:rPr>
          <w:b/>
          <w:sz w:val="20"/>
          <w:szCs w:val="20"/>
          <w:u w:val="single"/>
        </w:rPr>
        <w:t>REPORTS FROM TRUSTEE SUBCOMMITTEES</w:t>
      </w:r>
    </w:p>
    <w:p w:rsidR="00903768" w:rsidRDefault="00903768" w:rsidP="0017734F">
      <w:pPr>
        <w:jc w:val="both"/>
        <w:rPr>
          <w:sz w:val="20"/>
          <w:szCs w:val="20"/>
        </w:rPr>
      </w:pPr>
    </w:p>
    <w:p w:rsidR="00033A6C" w:rsidRPr="00033A6C" w:rsidRDefault="00033A6C" w:rsidP="0017734F">
      <w:pPr>
        <w:jc w:val="both"/>
        <w:rPr>
          <w:b/>
          <w:sz w:val="20"/>
          <w:szCs w:val="20"/>
          <w:u w:val="single"/>
        </w:rPr>
      </w:pPr>
      <w:r w:rsidRPr="00033A6C">
        <w:rPr>
          <w:b/>
          <w:sz w:val="20"/>
          <w:szCs w:val="20"/>
          <w:u w:val="single"/>
        </w:rPr>
        <w:t>Personnel and Nominating Committee</w:t>
      </w:r>
    </w:p>
    <w:p w:rsidR="00033A6C" w:rsidRDefault="00033A6C" w:rsidP="0017734F">
      <w:pPr>
        <w:jc w:val="both"/>
        <w:rPr>
          <w:sz w:val="20"/>
          <w:szCs w:val="20"/>
        </w:rPr>
      </w:pPr>
      <w:r>
        <w:rPr>
          <w:sz w:val="20"/>
          <w:szCs w:val="20"/>
        </w:rPr>
        <w:t>Acting Committee Chair Mike Sievers reported that the committee approved the 2018-19 Promotion and Tenure List and is recommending that the full Board also approve the list</w:t>
      </w:r>
      <w:r w:rsidR="00C058E9">
        <w:rPr>
          <w:sz w:val="20"/>
          <w:szCs w:val="20"/>
        </w:rPr>
        <w:t xml:space="preserve"> below:</w:t>
      </w:r>
    </w:p>
    <w:p w:rsidR="00033A6C" w:rsidRDefault="00033A6C">
      <w:pPr>
        <w:rPr>
          <w:sz w:val="20"/>
          <w:szCs w:val="20"/>
        </w:rPr>
      </w:pPr>
      <w:r>
        <w:rPr>
          <w:sz w:val="20"/>
          <w:szCs w:val="20"/>
        </w:rPr>
        <w:br w:type="page"/>
      </w:r>
    </w:p>
    <w:p w:rsidR="00033A6C" w:rsidRPr="00033A6C" w:rsidRDefault="00033A6C" w:rsidP="00033A6C">
      <w:pPr>
        <w:rPr>
          <w:sz w:val="20"/>
          <w:szCs w:val="20"/>
        </w:rPr>
      </w:pPr>
    </w:p>
    <w:p w:rsidR="00033A6C" w:rsidRPr="00033A6C" w:rsidRDefault="00033A6C" w:rsidP="00033A6C">
      <w:pPr>
        <w:jc w:val="center"/>
        <w:rPr>
          <w:b/>
          <w:sz w:val="20"/>
          <w:szCs w:val="20"/>
        </w:rPr>
      </w:pPr>
      <w:r w:rsidRPr="00033A6C">
        <w:rPr>
          <w:b/>
          <w:sz w:val="20"/>
          <w:szCs w:val="20"/>
        </w:rPr>
        <w:t>2018-19 PROMOTION AND TENURE LIST</w:t>
      </w:r>
    </w:p>
    <w:p w:rsidR="00033A6C" w:rsidRPr="00033A6C" w:rsidRDefault="00033A6C" w:rsidP="00033A6C">
      <w:pPr>
        <w:jc w:val="center"/>
        <w:rPr>
          <w:b/>
          <w:sz w:val="20"/>
          <w:szCs w:val="20"/>
        </w:rPr>
      </w:pPr>
    </w:p>
    <w:p w:rsidR="00033A6C" w:rsidRPr="00033A6C" w:rsidRDefault="00033A6C" w:rsidP="00033A6C">
      <w:pPr>
        <w:rPr>
          <w:sz w:val="20"/>
          <w:szCs w:val="20"/>
        </w:rPr>
      </w:pPr>
      <w:r w:rsidRPr="00033A6C">
        <w:rPr>
          <w:b/>
          <w:sz w:val="20"/>
          <w:szCs w:val="20"/>
          <w:u w:val="single"/>
        </w:rPr>
        <w:t>FINANCIAL SERVICES:</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r>
      <w:r w:rsidRPr="00033A6C">
        <w:rPr>
          <w:b/>
          <w:sz w:val="20"/>
          <w:szCs w:val="20"/>
          <w:u w:val="single"/>
        </w:rPr>
        <w:t>NEW TITLE</w:t>
      </w:r>
    </w:p>
    <w:p w:rsidR="00033A6C" w:rsidRPr="00033A6C" w:rsidRDefault="00033A6C" w:rsidP="00033A6C">
      <w:pPr>
        <w:rPr>
          <w:sz w:val="20"/>
          <w:szCs w:val="20"/>
        </w:rPr>
      </w:pPr>
      <w:r w:rsidRPr="00033A6C">
        <w:rPr>
          <w:sz w:val="20"/>
          <w:szCs w:val="20"/>
        </w:rPr>
        <w:t>Kimberly Heldt, Financial Aid Counselor</w:t>
      </w:r>
      <w:r w:rsidRPr="00033A6C">
        <w:rPr>
          <w:sz w:val="20"/>
          <w:szCs w:val="20"/>
        </w:rPr>
        <w:tab/>
      </w:r>
      <w:r w:rsidRPr="00033A6C">
        <w:rPr>
          <w:sz w:val="20"/>
          <w:szCs w:val="20"/>
        </w:rPr>
        <w:tab/>
      </w:r>
      <w:r w:rsidRPr="00033A6C">
        <w:rPr>
          <w:sz w:val="20"/>
          <w:szCs w:val="20"/>
        </w:rPr>
        <w:tab/>
        <w:t>Professional Staff Level II</w:t>
      </w:r>
    </w:p>
    <w:p w:rsidR="00033A6C" w:rsidRPr="00033A6C" w:rsidRDefault="00033A6C" w:rsidP="00033A6C">
      <w:pPr>
        <w:rPr>
          <w:sz w:val="20"/>
          <w:szCs w:val="20"/>
        </w:rPr>
      </w:pPr>
      <w:r w:rsidRPr="00033A6C">
        <w:rPr>
          <w:sz w:val="20"/>
          <w:szCs w:val="20"/>
        </w:rPr>
        <w:t>Michael McClure, Financial Aid Counselor</w:t>
      </w:r>
      <w:r w:rsidRPr="00033A6C">
        <w:rPr>
          <w:sz w:val="20"/>
          <w:szCs w:val="20"/>
        </w:rPr>
        <w:tab/>
      </w:r>
      <w:r w:rsidRPr="00033A6C">
        <w:rPr>
          <w:sz w:val="20"/>
          <w:szCs w:val="20"/>
        </w:rPr>
        <w:tab/>
      </w:r>
      <w:r w:rsidRPr="00033A6C">
        <w:rPr>
          <w:sz w:val="20"/>
          <w:szCs w:val="20"/>
        </w:rPr>
        <w:tab/>
        <w:t>Professional Staff Level II</w:t>
      </w:r>
    </w:p>
    <w:p w:rsidR="00033A6C" w:rsidRPr="00033A6C" w:rsidRDefault="00033A6C" w:rsidP="00033A6C">
      <w:pPr>
        <w:rPr>
          <w:sz w:val="20"/>
          <w:szCs w:val="20"/>
        </w:rPr>
      </w:pPr>
    </w:p>
    <w:p w:rsidR="00033A6C" w:rsidRPr="00033A6C" w:rsidRDefault="00033A6C" w:rsidP="00033A6C">
      <w:pPr>
        <w:rPr>
          <w:b/>
          <w:sz w:val="20"/>
          <w:szCs w:val="20"/>
          <w:u w:val="single"/>
        </w:rPr>
      </w:pPr>
      <w:r w:rsidRPr="00033A6C">
        <w:rPr>
          <w:b/>
          <w:sz w:val="20"/>
          <w:szCs w:val="20"/>
          <w:u w:val="single"/>
        </w:rPr>
        <w:t>INSTRUCTIONAL SERVICES:</w:t>
      </w:r>
      <w:r w:rsidRPr="00033A6C">
        <w:rPr>
          <w:b/>
          <w:sz w:val="20"/>
          <w:szCs w:val="20"/>
        </w:rPr>
        <w:tab/>
      </w:r>
      <w:r w:rsidRPr="00033A6C">
        <w:rPr>
          <w:b/>
          <w:sz w:val="20"/>
          <w:szCs w:val="20"/>
        </w:rPr>
        <w:tab/>
      </w:r>
      <w:r w:rsidRPr="00033A6C">
        <w:rPr>
          <w:b/>
          <w:sz w:val="20"/>
          <w:szCs w:val="20"/>
        </w:rPr>
        <w:tab/>
      </w:r>
      <w:r w:rsidRPr="00033A6C">
        <w:rPr>
          <w:b/>
          <w:sz w:val="20"/>
          <w:szCs w:val="20"/>
        </w:rPr>
        <w:tab/>
      </w:r>
      <w:r w:rsidRPr="00033A6C">
        <w:rPr>
          <w:b/>
          <w:sz w:val="20"/>
          <w:szCs w:val="20"/>
        </w:rPr>
        <w:tab/>
      </w:r>
    </w:p>
    <w:p w:rsidR="00033A6C" w:rsidRPr="00033A6C" w:rsidRDefault="00033A6C" w:rsidP="00033A6C">
      <w:pPr>
        <w:ind w:firstLine="720"/>
        <w:rPr>
          <w:sz w:val="20"/>
          <w:szCs w:val="20"/>
          <w:u w:val="single"/>
        </w:rPr>
      </w:pPr>
      <w:r w:rsidRPr="00033A6C">
        <w:rPr>
          <w:sz w:val="20"/>
          <w:szCs w:val="20"/>
          <w:u w:val="single"/>
        </w:rPr>
        <w:t>Curriculum and Instruction</w:t>
      </w:r>
    </w:p>
    <w:p w:rsidR="00033A6C" w:rsidRPr="00033A6C" w:rsidRDefault="00033A6C" w:rsidP="00033A6C">
      <w:pPr>
        <w:rPr>
          <w:sz w:val="20"/>
          <w:szCs w:val="20"/>
        </w:rPr>
      </w:pPr>
      <w:r w:rsidRPr="00033A6C">
        <w:rPr>
          <w:sz w:val="20"/>
          <w:szCs w:val="20"/>
        </w:rPr>
        <w:t>Candace Joles, Director, COPE Student Support Services</w:t>
      </w:r>
      <w:r w:rsidRPr="00033A6C">
        <w:rPr>
          <w:sz w:val="20"/>
          <w:szCs w:val="20"/>
        </w:rPr>
        <w:tab/>
      </w:r>
      <w:r w:rsidR="001952F6">
        <w:rPr>
          <w:sz w:val="20"/>
          <w:szCs w:val="20"/>
        </w:rPr>
        <w:t>P</w:t>
      </w:r>
      <w:r w:rsidRPr="00033A6C">
        <w:rPr>
          <w:sz w:val="20"/>
          <w:szCs w:val="20"/>
        </w:rPr>
        <w:t>rofessional Staff Level IV</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 xml:space="preserve">Health Sciences and Human Performance </w:t>
      </w:r>
    </w:p>
    <w:p w:rsidR="00033A6C" w:rsidRPr="00033A6C" w:rsidRDefault="00033A6C" w:rsidP="00033A6C">
      <w:pPr>
        <w:rPr>
          <w:sz w:val="20"/>
          <w:szCs w:val="20"/>
        </w:rPr>
      </w:pPr>
      <w:r w:rsidRPr="00033A6C">
        <w:rPr>
          <w:sz w:val="20"/>
          <w:szCs w:val="20"/>
        </w:rPr>
        <w:t>Jill Alsman, Nursing</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t>Professor</w:t>
      </w:r>
    </w:p>
    <w:p w:rsidR="00033A6C" w:rsidRPr="00033A6C" w:rsidRDefault="00033A6C" w:rsidP="00033A6C">
      <w:pPr>
        <w:rPr>
          <w:sz w:val="20"/>
          <w:szCs w:val="20"/>
        </w:rPr>
      </w:pPr>
      <w:r w:rsidRPr="00033A6C">
        <w:rPr>
          <w:sz w:val="20"/>
          <w:szCs w:val="20"/>
        </w:rPr>
        <w:t>Janet Thomas, Health Information Management</w:t>
      </w:r>
      <w:r w:rsidRPr="00033A6C">
        <w:rPr>
          <w:sz w:val="20"/>
          <w:szCs w:val="20"/>
        </w:rPr>
        <w:tab/>
      </w:r>
      <w:r w:rsidRPr="00033A6C">
        <w:rPr>
          <w:sz w:val="20"/>
          <w:szCs w:val="20"/>
        </w:rPr>
        <w:tab/>
        <w:t>Professor</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Humanities</w:t>
      </w:r>
    </w:p>
    <w:p w:rsidR="00033A6C" w:rsidRPr="00033A6C" w:rsidRDefault="00033A6C" w:rsidP="00033A6C">
      <w:pPr>
        <w:rPr>
          <w:sz w:val="20"/>
          <w:szCs w:val="20"/>
        </w:rPr>
      </w:pPr>
      <w:r w:rsidRPr="00033A6C">
        <w:rPr>
          <w:sz w:val="20"/>
          <w:szCs w:val="20"/>
        </w:rPr>
        <w:t>Jesse Coomer, English</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t>Associate Professor</w:t>
      </w:r>
    </w:p>
    <w:p w:rsidR="00033A6C" w:rsidRPr="00033A6C" w:rsidRDefault="00033A6C" w:rsidP="00033A6C">
      <w:pPr>
        <w:rPr>
          <w:sz w:val="20"/>
          <w:szCs w:val="20"/>
        </w:rPr>
      </w:pPr>
      <w:r w:rsidRPr="00033A6C">
        <w:rPr>
          <w:sz w:val="20"/>
          <w:szCs w:val="20"/>
        </w:rPr>
        <w:t>Heidi Jaubert, English</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t>Associate Professor</w:t>
      </w:r>
    </w:p>
    <w:p w:rsidR="00033A6C" w:rsidRPr="00033A6C" w:rsidRDefault="00033A6C" w:rsidP="00033A6C">
      <w:pPr>
        <w:rPr>
          <w:sz w:val="20"/>
          <w:szCs w:val="20"/>
        </w:rPr>
      </w:pPr>
      <w:r w:rsidRPr="00033A6C">
        <w:rPr>
          <w:sz w:val="20"/>
          <w:szCs w:val="20"/>
        </w:rPr>
        <w:t>Pravin Sevak, Art</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r>
      <w:r w:rsidR="001952F6">
        <w:rPr>
          <w:sz w:val="20"/>
          <w:szCs w:val="20"/>
        </w:rPr>
        <w:t>P</w:t>
      </w:r>
      <w:r w:rsidRPr="00033A6C">
        <w:rPr>
          <w:sz w:val="20"/>
          <w:szCs w:val="20"/>
        </w:rPr>
        <w:t>rofessor</w:t>
      </w:r>
    </w:p>
    <w:p w:rsidR="00033A6C" w:rsidRPr="00033A6C" w:rsidRDefault="00033A6C" w:rsidP="00033A6C">
      <w:pPr>
        <w:rPr>
          <w:sz w:val="20"/>
          <w:szCs w:val="20"/>
        </w:rPr>
      </w:pPr>
      <w:r w:rsidRPr="00033A6C">
        <w:rPr>
          <w:sz w:val="20"/>
          <w:szCs w:val="20"/>
        </w:rPr>
        <w:t>Jamie Singleton, Reading</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r>
      <w:r w:rsidR="001952F6">
        <w:rPr>
          <w:sz w:val="20"/>
          <w:szCs w:val="20"/>
        </w:rPr>
        <w:t>P</w:t>
      </w:r>
      <w:r w:rsidRPr="00033A6C">
        <w:rPr>
          <w:sz w:val="20"/>
          <w:szCs w:val="20"/>
        </w:rPr>
        <w:t>rofessor</w:t>
      </w:r>
    </w:p>
    <w:p w:rsidR="00033A6C" w:rsidRPr="00033A6C" w:rsidRDefault="00033A6C" w:rsidP="00033A6C">
      <w:pPr>
        <w:rPr>
          <w:sz w:val="20"/>
          <w:szCs w:val="20"/>
        </w:rPr>
      </w:pPr>
      <w:r w:rsidRPr="00033A6C">
        <w:rPr>
          <w:sz w:val="20"/>
          <w:szCs w:val="20"/>
        </w:rPr>
        <w:t>Sherry Smith, Reading</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t>Associate Professor</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Jasper Campus</w:t>
      </w:r>
    </w:p>
    <w:p w:rsidR="00033A6C" w:rsidRPr="00033A6C" w:rsidRDefault="00033A6C" w:rsidP="00033A6C">
      <w:pPr>
        <w:rPr>
          <w:sz w:val="20"/>
          <w:szCs w:val="20"/>
        </w:rPr>
      </w:pPr>
      <w:r w:rsidRPr="00033A6C">
        <w:rPr>
          <w:sz w:val="20"/>
          <w:szCs w:val="20"/>
        </w:rPr>
        <w:t>Angela Mayfield, Humanities</w:t>
      </w:r>
      <w:r w:rsidRPr="00033A6C">
        <w:rPr>
          <w:sz w:val="20"/>
          <w:szCs w:val="20"/>
        </w:rPr>
        <w:tab/>
      </w:r>
      <w:r w:rsidRPr="00033A6C">
        <w:rPr>
          <w:sz w:val="20"/>
          <w:szCs w:val="20"/>
        </w:rPr>
        <w:tab/>
      </w:r>
      <w:r w:rsidRPr="00033A6C">
        <w:rPr>
          <w:sz w:val="20"/>
          <w:szCs w:val="20"/>
        </w:rPr>
        <w:tab/>
      </w:r>
      <w:r w:rsidRPr="00033A6C">
        <w:rPr>
          <w:sz w:val="20"/>
          <w:szCs w:val="20"/>
        </w:rPr>
        <w:tab/>
        <w:t>Professor</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Science, Engineering and Mathematics</w:t>
      </w:r>
    </w:p>
    <w:p w:rsidR="00033A6C" w:rsidRPr="00033A6C" w:rsidRDefault="00033A6C" w:rsidP="00033A6C">
      <w:pPr>
        <w:rPr>
          <w:sz w:val="20"/>
          <w:szCs w:val="20"/>
        </w:rPr>
      </w:pPr>
      <w:r w:rsidRPr="00033A6C">
        <w:rPr>
          <w:sz w:val="20"/>
          <w:szCs w:val="20"/>
        </w:rPr>
        <w:t>Michelle Cummins, Mathematics</w:t>
      </w:r>
      <w:r w:rsidRPr="00033A6C">
        <w:rPr>
          <w:sz w:val="20"/>
          <w:szCs w:val="20"/>
        </w:rPr>
        <w:tab/>
      </w:r>
      <w:r w:rsidRPr="00033A6C">
        <w:rPr>
          <w:sz w:val="20"/>
          <w:szCs w:val="20"/>
        </w:rPr>
        <w:tab/>
      </w:r>
      <w:r w:rsidRPr="00033A6C">
        <w:rPr>
          <w:sz w:val="20"/>
          <w:szCs w:val="20"/>
        </w:rPr>
        <w:tab/>
      </w:r>
      <w:r w:rsidRPr="00033A6C">
        <w:rPr>
          <w:sz w:val="20"/>
          <w:szCs w:val="20"/>
        </w:rPr>
        <w:tab/>
      </w:r>
      <w:r w:rsidR="001952F6">
        <w:rPr>
          <w:sz w:val="20"/>
          <w:szCs w:val="20"/>
        </w:rPr>
        <w:t>P</w:t>
      </w:r>
      <w:r w:rsidRPr="00033A6C">
        <w:rPr>
          <w:sz w:val="20"/>
          <w:szCs w:val="20"/>
        </w:rPr>
        <w:t>rofessor</w:t>
      </w:r>
    </w:p>
    <w:p w:rsidR="00033A6C" w:rsidRPr="00033A6C" w:rsidRDefault="00033A6C" w:rsidP="00033A6C">
      <w:pPr>
        <w:rPr>
          <w:sz w:val="20"/>
          <w:szCs w:val="20"/>
        </w:rPr>
      </w:pPr>
      <w:r w:rsidRPr="00033A6C">
        <w:rPr>
          <w:sz w:val="20"/>
          <w:szCs w:val="20"/>
        </w:rPr>
        <w:t>Toni Eagleson, Chemistry Lab Supervisor, Chemistry</w:t>
      </w:r>
      <w:r w:rsidRPr="00033A6C">
        <w:rPr>
          <w:sz w:val="20"/>
          <w:szCs w:val="20"/>
        </w:rPr>
        <w:tab/>
      </w:r>
      <w:r w:rsidRPr="00033A6C">
        <w:rPr>
          <w:sz w:val="20"/>
          <w:szCs w:val="20"/>
        </w:rPr>
        <w:tab/>
        <w:t>Professional Staff Level III</w:t>
      </w:r>
    </w:p>
    <w:p w:rsidR="00033A6C" w:rsidRPr="00033A6C" w:rsidRDefault="00033A6C" w:rsidP="00033A6C">
      <w:pPr>
        <w:rPr>
          <w:sz w:val="20"/>
          <w:szCs w:val="20"/>
        </w:rPr>
      </w:pPr>
      <w:r w:rsidRPr="00033A6C">
        <w:rPr>
          <w:sz w:val="20"/>
          <w:szCs w:val="20"/>
        </w:rPr>
        <w:t>Amanda Haag, Mathematics</w:t>
      </w:r>
      <w:r w:rsidRPr="00033A6C">
        <w:rPr>
          <w:sz w:val="20"/>
          <w:szCs w:val="20"/>
        </w:rPr>
        <w:tab/>
      </w:r>
      <w:r w:rsidRPr="00033A6C">
        <w:rPr>
          <w:sz w:val="20"/>
          <w:szCs w:val="20"/>
        </w:rPr>
        <w:tab/>
      </w:r>
      <w:r w:rsidRPr="00033A6C">
        <w:rPr>
          <w:sz w:val="20"/>
          <w:szCs w:val="20"/>
        </w:rPr>
        <w:tab/>
      </w:r>
      <w:r w:rsidRPr="00033A6C">
        <w:rPr>
          <w:sz w:val="20"/>
          <w:szCs w:val="20"/>
        </w:rPr>
        <w:tab/>
        <w:t>Associate Professor</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Social Science, Performing Arts, and Communication</w:t>
      </w:r>
    </w:p>
    <w:p w:rsidR="00033A6C" w:rsidRPr="00033A6C" w:rsidRDefault="00033A6C" w:rsidP="00033A6C">
      <w:pPr>
        <w:rPr>
          <w:sz w:val="20"/>
          <w:szCs w:val="20"/>
        </w:rPr>
      </w:pPr>
      <w:r w:rsidRPr="00033A6C">
        <w:rPr>
          <w:sz w:val="20"/>
          <w:szCs w:val="20"/>
        </w:rPr>
        <w:t>Ann Herman, Education</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t>Associate Professor</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Student Affairs</w:t>
      </w:r>
    </w:p>
    <w:p w:rsidR="00033A6C" w:rsidRPr="00033A6C" w:rsidRDefault="00033A6C" w:rsidP="00033A6C">
      <w:pPr>
        <w:rPr>
          <w:sz w:val="20"/>
          <w:szCs w:val="20"/>
        </w:rPr>
      </w:pPr>
      <w:r w:rsidRPr="00033A6C">
        <w:rPr>
          <w:sz w:val="20"/>
          <w:szCs w:val="20"/>
        </w:rPr>
        <w:t>Kathleen Evans, Mental Health Counselor, Counseling</w:t>
      </w:r>
      <w:r w:rsidRPr="00033A6C">
        <w:rPr>
          <w:sz w:val="20"/>
          <w:szCs w:val="20"/>
        </w:rPr>
        <w:tab/>
        <w:t>Professional Staff Level III</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Technology</w:t>
      </w:r>
    </w:p>
    <w:p w:rsidR="00033A6C" w:rsidRPr="00033A6C" w:rsidRDefault="00033A6C" w:rsidP="00033A6C">
      <w:pPr>
        <w:rPr>
          <w:sz w:val="20"/>
          <w:szCs w:val="20"/>
        </w:rPr>
      </w:pPr>
      <w:r w:rsidRPr="00033A6C">
        <w:rPr>
          <w:sz w:val="20"/>
          <w:szCs w:val="20"/>
        </w:rPr>
        <w:t>Dayne Hosier, Collision Repair</w:t>
      </w:r>
      <w:r w:rsidRPr="00033A6C">
        <w:rPr>
          <w:sz w:val="20"/>
          <w:szCs w:val="20"/>
        </w:rPr>
        <w:tab/>
      </w:r>
      <w:r w:rsidRPr="00033A6C">
        <w:rPr>
          <w:sz w:val="20"/>
          <w:szCs w:val="20"/>
        </w:rPr>
        <w:tab/>
      </w:r>
      <w:r w:rsidRPr="00033A6C">
        <w:rPr>
          <w:sz w:val="20"/>
          <w:szCs w:val="20"/>
        </w:rPr>
        <w:tab/>
      </w:r>
      <w:r w:rsidRPr="00033A6C">
        <w:rPr>
          <w:sz w:val="20"/>
          <w:szCs w:val="20"/>
        </w:rPr>
        <w:tab/>
        <w:t>Assistant Professor</w:t>
      </w:r>
    </w:p>
    <w:p w:rsidR="00033A6C" w:rsidRPr="00033A6C" w:rsidRDefault="00033A6C" w:rsidP="00033A6C">
      <w:pPr>
        <w:rPr>
          <w:sz w:val="20"/>
          <w:szCs w:val="20"/>
        </w:rPr>
      </w:pPr>
    </w:p>
    <w:p w:rsidR="00033A6C" w:rsidRPr="00033A6C" w:rsidRDefault="00033A6C" w:rsidP="00033A6C">
      <w:pPr>
        <w:rPr>
          <w:b/>
          <w:sz w:val="20"/>
          <w:szCs w:val="20"/>
          <w:u w:val="single"/>
        </w:rPr>
      </w:pPr>
      <w:r w:rsidRPr="00033A6C">
        <w:rPr>
          <w:b/>
          <w:sz w:val="20"/>
          <w:szCs w:val="20"/>
          <w:u w:val="single"/>
        </w:rPr>
        <w:t>PRESIDENTIAL SERVICES:</w:t>
      </w:r>
    </w:p>
    <w:p w:rsidR="00033A6C" w:rsidRPr="00033A6C" w:rsidRDefault="00033A6C" w:rsidP="00033A6C">
      <w:pPr>
        <w:rPr>
          <w:sz w:val="20"/>
          <w:szCs w:val="20"/>
        </w:rPr>
      </w:pPr>
      <w:r w:rsidRPr="00033A6C">
        <w:rPr>
          <w:sz w:val="20"/>
          <w:szCs w:val="20"/>
        </w:rPr>
        <w:tab/>
      </w:r>
      <w:r w:rsidRPr="00033A6C">
        <w:rPr>
          <w:sz w:val="20"/>
          <w:szCs w:val="20"/>
          <w:u w:val="single"/>
        </w:rPr>
        <w:t>External Relations</w:t>
      </w:r>
      <w:r w:rsidRPr="00033A6C">
        <w:rPr>
          <w:sz w:val="20"/>
          <w:szCs w:val="20"/>
        </w:rPr>
        <w:br/>
        <w:t>Douglas Carroll, Outreach Advisor, Project ASPIREE</w:t>
      </w:r>
      <w:r w:rsidRPr="00033A6C">
        <w:rPr>
          <w:sz w:val="20"/>
          <w:szCs w:val="20"/>
        </w:rPr>
        <w:tab/>
        <w:t>Professional Staff Level IV</w:t>
      </w:r>
    </w:p>
    <w:p w:rsidR="00033A6C" w:rsidRPr="00033A6C" w:rsidRDefault="00033A6C" w:rsidP="00033A6C">
      <w:pPr>
        <w:rPr>
          <w:b/>
          <w:sz w:val="20"/>
          <w:szCs w:val="20"/>
          <w:u w:val="single"/>
        </w:rPr>
      </w:pPr>
    </w:p>
    <w:p w:rsidR="00033A6C" w:rsidRPr="00033A6C" w:rsidRDefault="00033A6C" w:rsidP="00033A6C">
      <w:pPr>
        <w:rPr>
          <w:b/>
          <w:sz w:val="20"/>
          <w:szCs w:val="20"/>
          <w:u w:val="single"/>
        </w:rPr>
      </w:pPr>
      <w:r w:rsidRPr="00033A6C">
        <w:rPr>
          <w:b/>
          <w:sz w:val="20"/>
          <w:szCs w:val="20"/>
          <w:u w:val="single"/>
        </w:rPr>
        <w:t>WORKFORCE DEVELOPMENT/COMMUNITY SERV:</w:t>
      </w:r>
    </w:p>
    <w:p w:rsidR="00033A6C" w:rsidRPr="00033A6C" w:rsidRDefault="00033A6C" w:rsidP="00033A6C">
      <w:pPr>
        <w:rPr>
          <w:sz w:val="20"/>
          <w:szCs w:val="20"/>
          <w:u w:val="single"/>
        </w:rPr>
      </w:pPr>
      <w:r w:rsidRPr="00033A6C">
        <w:rPr>
          <w:sz w:val="20"/>
          <w:szCs w:val="20"/>
        </w:rPr>
        <w:tab/>
      </w:r>
      <w:r w:rsidRPr="00033A6C">
        <w:rPr>
          <w:sz w:val="20"/>
          <w:szCs w:val="20"/>
          <w:u w:val="single"/>
        </w:rPr>
        <w:t>Extended Studies</w:t>
      </w:r>
    </w:p>
    <w:p w:rsidR="00033A6C" w:rsidRPr="00033A6C" w:rsidRDefault="00033A6C" w:rsidP="00033A6C">
      <w:pPr>
        <w:rPr>
          <w:sz w:val="20"/>
          <w:szCs w:val="20"/>
        </w:rPr>
      </w:pPr>
      <w:r w:rsidRPr="00033A6C">
        <w:rPr>
          <w:sz w:val="20"/>
          <w:szCs w:val="20"/>
        </w:rPr>
        <w:t>Candace Asmussen, Academic Advisor, Military Education</w:t>
      </w:r>
      <w:r w:rsidRPr="00033A6C">
        <w:rPr>
          <w:sz w:val="20"/>
          <w:szCs w:val="20"/>
        </w:rPr>
        <w:tab/>
        <w:t>Professional Staff Level II</w:t>
      </w:r>
    </w:p>
    <w:p w:rsidR="00033A6C" w:rsidRPr="00033A6C" w:rsidRDefault="00033A6C" w:rsidP="00033A6C">
      <w:pPr>
        <w:rPr>
          <w:sz w:val="20"/>
          <w:szCs w:val="20"/>
        </w:rPr>
      </w:pPr>
      <w:r w:rsidRPr="00033A6C">
        <w:rPr>
          <w:sz w:val="20"/>
          <w:szCs w:val="20"/>
        </w:rPr>
        <w:t>Matthew Schwartz, Assistant VP, Outreach &amp; Engagement</w:t>
      </w:r>
      <w:r w:rsidRPr="00033A6C">
        <w:rPr>
          <w:sz w:val="20"/>
          <w:szCs w:val="20"/>
        </w:rPr>
        <w:tab/>
        <w:t>Professional Staff Level IV</w:t>
      </w:r>
    </w:p>
    <w:p w:rsidR="00033A6C" w:rsidRPr="00033A6C" w:rsidRDefault="00033A6C" w:rsidP="00033A6C">
      <w:pPr>
        <w:rPr>
          <w:sz w:val="20"/>
          <w:szCs w:val="20"/>
        </w:rPr>
      </w:pPr>
      <w:r w:rsidRPr="00033A6C">
        <w:rPr>
          <w:sz w:val="20"/>
          <w:szCs w:val="20"/>
        </w:rPr>
        <w:t>Evan Sievers, Academic Advisor,</w:t>
      </w:r>
      <w:r w:rsidRPr="00033A6C">
        <w:rPr>
          <w:sz w:val="20"/>
          <w:szCs w:val="20"/>
        </w:rPr>
        <w:tab/>
        <w:t xml:space="preserve"> Distance Education</w:t>
      </w:r>
      <w:r w:rsidRPr="00033A6C">
        <w:rPr>
          <w:sz w:val="20"/>
          <w:szCs w:val="20"/>
        </w:rPr>
        <w:tab/>
        <w:t>Professional Staff Level II</w:t>
      </w:r>
    </w:p>
    <w:p w:rsidR="00033A6C" w:rsidRPr="00033A6C" w:rsidRDefault="00033A6C" w:rsidP="00033A6C">
      <w:pPr>
        <w:rPr>
          <w:sz w:val="20"/>
          <w:szCs w:val="20"/>
        </w:rPr>
      </w:pPr>
      <w:r w:rsidRPr="00033A6C">
        <w:rPr>
          <w:sz w:val="20"/>
          <w:szCs w:val="20"/>
        </w:rPr>
        <w:t>Martha Thomson, Coordinator, Business &amp; Industry</w:t>
      </w:r>
      <w:r w:rsidRPr="00033A6C">
        <w:rPr>
          <w:sz w:val="20"/>
          <w:szCs w:val="20"/>
        </w:rPr>
        <w:tab/>
      </w:r>
      <w:r w:rsidRPr="00033A6C">
        <w:rPr>
          <w:sz w:val="20"/>
          <w:szCs w:val="20"/>
        </w:rPr>
        <w:tab/>
      </w:r>
      <w:r w:rsidR="001952F6">
        <w:rPr>
          <w:sz w:val="20"/>
          <w:szCs w:val="20"/>
        </w:rPr>
        <w:t>P</w:t>
      </w:r>
      <w:r w:rsidRPr="00033A6C">
        <w:rPr>
          <w:sz w:val="20"/>
          <w:szCs w:val="20"/>
        </w:rPr>
        <w:t>rofessional Staff Level II</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Generations</w:t>
      </w:r>
    </w:p>
    <w:p w:rsidR="00033A6C" w:rsidRPr="00033A6C" w:rsidRDefault="00033A6C" w:rsidP="00033A6C">
      <w:pPr>
        <w:rPr>
          <w:sz w:val="20"/>
          <w:szCs w:val="20"/>
        </w:rPr>
      </w:pPr>
      <w:r w:rsidRPr="00033A6C">
        <w:rPr>
          <w:sz w:val="20"/>
          <w:szCs w:val="20"/>
        </w:rPr>
        <w:t>Cynthia Bailey, Options Counselor</w:t>
      </w:r>
      <w:r w:rsidRPr="00033A6C">
        <w:rPr>
          <w:sz w:val="20"/>
          <w:szCs w:val="20"/>
        </w:rPr>
        <w:tab/>
      </w:r>
      <w:r w:rsidRPr="00033A6C">
        <w:rPr>
          <w:sz w:val="20"/>
          <w:szCs w:val="20"/>
        </w:rPr>
        <w:tab/>
      </w:r>
      <w:r w:rsidRPr="00033A6C">
        <w:rPr>
          <w:sz w:val="20"/>
          <w:szCs w:val="20"/>
        </w:rPr>
        <w:tab/>
      </w:r>
      <w:r w:rsidRPr="00033A6C">
        <w:rPr>
          <w:sz w:val="20"/>
          <w:szCs w:val="20"/>
        </w:rPr>
        <w:tab/>
      </w:r>
      <w:r w:rsidR="001952F6">
        <w:rPr>
          <w:sz w:val="20"/>
          <w:szCs w:val="20"/>
        </w:rPr>
        <w:t>P</w:t>
      </w:r>
      <w:r w:rsidRPr="00033A6C">
        <w:rPr>
          <w:sz w:val="20"/>
          <w:szCs w:val="20"/>
        </w:rPr>
        <w:t>rofessional Staff Level III</w:t>
      </w:r>
    </w:p>
    <w:p w:rsidR="00033A6C" w:rsidRPr="00033A6C" w:rsidRDefault="00033A6C" w:rsidP="00033A6C">
      <w:pPr>
        <w:rPr>
          <w:sz w:val="20"/>
          <w:szCs w:val="20"/>
        </w:rPr>
      </w:pPr>
      <w:r w:rsidRPr="00033A6C">
        <w:rPr>
          <w:sz w:val="20"/>
          <w:szCs w:val="20"/>
        </w:rPr>
        <w:t>Pam Burton, Director of Fiscal &amp; MIS</w:t>
      </w:r>
      <w:r w:rsidRPr="00033A6C">
        <w:rPr>
          <w:sz w:val="20"/>
          <w:szCs w:val="20"/>
        </w:rPr>
        <w:tab/>
      </w:r>
      <w:r w:rsidRPr="00033A6C">
        <w:rPr>
          <w:sz w:val="20"/>
          <w:szCs w:val="20"/>
        </w:rPr>
        <w:tab/>
      </w:r>
      <w:r w:rsidRPr="00033A6C">
        <w:rPr>
          <w:sz w:val="20"/>
          <w:szCs w:val="20"/>
        </w:rPr>
        <w:tab/>
        <w:t>Professional Staff Level II</w:t>
      </w:r>
    </w:p>
    <w:p w:rsidR="00033A6C" w:rsidRPr="00033A6C" w:rsidRDefault="00033A6C" w:rsidP="00033A6C">
      <w:pPr>
        <w:rPr>
          <w:sz w:val="20"/>
          <w:szCs w:val="20"/>
        </w:rPr>
      </w:pPr>
      <w:r w:rsidRPr="00033A6C">
        <w:rPr>
          <w:sz w:val="20"/>
          <w:szCs w:val="20"/>
        </w:rPr>
        <w:t>Catherine Jones, Director of Planning &amp; Community Dev</w:t>
      </w:r>
      <w:r w:rsidRPr="00033A6C">
        <w:rPr>
          <w:sz w:val="20"/>
          <w:szCs w:val="20"/>
        </w:rPr>
        <w:tab/>
        <w:t>Professional Staff Level II</w:t>
      </w:r>
    </w:p>
    <w:p w:rsidR="00033A6C" w:rsidRPr="00033A6C" w:rsidRDefault="00033A6C" w:rsidP="00033A6C">
      <w:pPr>
        <w:rPr>
          <w:sz w:val="20"/>
          <w:szCs w:val="20"/>
        </w:rPr>
      </w:pPr>
      <w:r w:rsidRPr="00033A6C">
        <w:rPr>
          <w:sz w:val="20"/>
          <w:szCs w:val="20"/>
        </w:rPr>
        <w:t>Stacey J. Kahre, Director of Operations</w:t>
      </w:r>
      <w:r w:rsidRPr="00033A6C">
        <w:rPr>
          <w:sz w:val="20"/>
          <w:szCs w:val="20"/>
        </w:rPr>
        <w:tab/>
      </w:r>
      <w:r w:rsidRPr="00033A6C">
        <w:rPr>
          <w:sz w:val="20"/>
          <w:szCs w:val="20"/>
        </w:rPr>
        <w:tab/>
      </w:r>
      <w:r w:rsidRPr="00033A6C">
        <w:rPr>
          <w:sz w:val="20"/>
          <w:szCs w:val="20"/>
        </w:rPr>
        <w:tab/>
        <w:t>Professional Staff Level IV</w:t>
      </w:r>
    </w:p>
    <w:p w:rsidR="00033A6C" w:rsidRPr="00033A6C" w:rsidRDefault="00033A6C" w:rsidP="00033A6C">
      <w:pPr>
        <w:rPr>
          <w:sz w:val="20"/>
          <w:szCs w:val="20"/>
        </w:rPr>
      </w:pPr>
      <w:r w:rsidRPr="00033A6C">
        <w:rPr>
          <w:sz w:val="20"/>
          <w:szCs w:val="20"/>
        </w:rPr>
        <w:t>Lindsey Oliver, Options Counselor</w:t>
      </w:r>
      <w:r w:rsidRPr="00033A6C">
        <w:rPr>
          <w:sz w:val="20"/>
          <w:szCs w:val="20"/>
        </w:rPr>
        <w:tab/>
      </w:r>
      <w:r w:rsidRPr="00033A6C">
        <w:rPr>
          <w:sz w:val="20"/>
          <w:szCs w:val="20"/>
        </w:rPr>
        <w:tab/>
      </w:r>
      <w:r w:rsidRPr="00033A6C">
        <w:rPr>
          <w:sz w:val="20"/>
          <w:szCs w:val="20"/>
        </w:rPr>
        <w:tab/>
      </w:r>
      <w:r w:rsidRPr="00033A6C">
        <w:rPr>
          <w:sz w:val="20"/>
          <w:szCs w:val="20"/>
        </w:rPr>
        <w:tab/>
      </w:r>
      <w:r w:rsidR="001952F6">
        <w:rPr>
          <w:sz w:val="20"/>
          <w:szCs w:val="20"/>
        </w:rPr>
        <w:t>P</w:t>
      </w:r>
      <w:r w:rsidRPr="00033A6C">
        <w:rPr>
          <w:sz w:val="20"/>
          <w:szCs w:val="20"/>
        </w:rPr>
        <w:t>rofessional Staff Level III</w:t>
      </w:r>
    </w:p>
    <w:p w:rsidR="00033A6C" w:rsidRPr="00033A6C" w:rsidRDefault="00033A6C" w:rsidP="00033A6C">
      <w:pPr>
        <w:rPr>
          <w:sz w:val="20"/>
          <w:szCs w:val="20"/>
        </w:rPr>
      </w:pPr>
      <w:r w:rsidRPr="00033A6C">
        <w:rPr>
          <w:sz w:val="20"/>
          <w:szCs w:val="20"/>
        </w:rPr>
        <w:t>Crystal Winkler, Case Manager</w:t>
      </w:r>
      <w:r w:rsidRPr="00033A6C">
        <w:rPr>
          <w:sz w:val="20"/>
          <w:szCs w:val="20"/>
        </w:rPr>
        <w:tab/>
      </w:r>
      <w:r w:rsidRPr="00033A6C">
        <w:rPr>
          <w:sz w:val="20"/>
          <w:szCs w:val="20"/>
        </w:rPr>
        <w:tab/>
      </w:r>
      <w:r w:rsidRPr="00033A6C">
        <w:rPr>
          <w:sz w:val="20"/>
          <w:szCs w:val="20"/>
        </w:rPr>
        <w:tab/>
      </w:r>
      <w:r w:rsidRPr="00033A6C">
        <w:rPr>
          <w:sz w:val="20"/>
          <w:szCs w:val="20"/>
        </w:rPr>
        <w:tab/>
        <w:t>Professional Staff Level II</w:t>
      </w:r>
    </w:p>
    <w:p w:rsidR="00033A6C" w:rsidRPr="00033A6C" w:rsidRDefault="00033A6C" w:rsidP="00033A6C">
      <w:pPr>
        <w:rPr>
          <w:sz w:val="20"/>
          <w:szCs w:val="20"/>
        </w:rPr>
      </w:pPr>
      <w:r w:rsidRPr="00033A6C">
        <w:rPr>
          <w:sz w:val="20"/>
          <w:szCs w:val="20"/>
        </w:rPr>
        <w:lastRenderedPageBreak/>
        <w:t>Valerie Wood, Case Manager</w:t>
      </w:r>
      <w:r w:rsidRPr="00033A6C">
        <w:rPr>
          <w:sz w:val="20"/>
          <w:szCs w:val="20"/>
        </w:rPr>
        <w:tab/>
      </w:r>
      <w:r w:rsidRPr="00033A6C">
        <w:rPr>
          <w:sz w:val="20"/>
          <w:szCs w:val="20"/>
        </w:rPr>
        <w:tab/>
      </w:r>
      <w:r w:rsidRPr="00033A6C">
        <w:rPr>
          <w:sz w:val="20"/>
          <w:szCs w:val="20"/>
        </w:rPr>
        <w:tab/>
      </w:r>
      <w:r w:rsidRPr="00033A6C">
        <w:rPr>
          <w:sz w:val="20"/>
          <w:szCs w:val="20"/>
        </w:rPr>
        <w:tab/>
        <w:t>Professional Staff Level II</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Haas Technical Education Center</w:t>
      </w:r>
    </w:p>
    <w:p w:rsidR="00033A6C" w:rsidRPr="00033A6C" w:rsidRDefault="00033A6C" w:rsidP="00033A6C">
      <w:pPr>
        <w:rPr>
          <w:sz w:val="20"/>
          <w:szCs w:val="20"/>
        </w:rPr>
      </w:pPr>
      <w:r w:rsidRPr="00033A6C">
        <w:rPr>
          <w:sz w:val="20"/>
          <w:szCs w:val="20"/>
        </w:rPr>
        <w:t>Robert Nash, Instructor</w:t>
      </w:r>
      <w:r w:rsidRPr="00033A6C">
        <w:rPr>
          <w:sz w:val="20"/>
          <w:szCs w:val="20"/>
        </w:rPr>
        <w:tab/>
      </w:r>
      <w:r w:rsidRPr="00033A6C">
        <w:rPr>
          <w:sz w:val="20"/>
          <w:szCs w:val="20"/>
        </w:rPr>
        <w:tab/>
      </w:r>
      <w:r w:rsidRPr="00033A6C">
        <w:rPr>
          <w:sz w:val="20"/>
          <w:szCs w:val="20"/>
        </w:rPr>
        <w:tab/>
      </w:r>
      <w:r w:rsidRPr="00033A6C">
        <w:rPr>
          <w:sz w:val="20"/>
          <w:szCs w:val="20"/>
        </w:rPr>
        <w:tab/>
      </w:r>
      <w:r w:rsidRPr="00033A6C">
        <w:rPr>
          <w:sz w:val="20"/>
          <w:szCs w:val="20"/>
        </w:rPr>
        <w:tab/>
        <w:t>Professional Staff Level II</w:t>
      </w:r>
    </w:p>
    <w:p w:rsidR="00033A6C" w:rsidRPr="00033A6C" w:rsidRDefault="00033A6C" w:rsidP="00033A6C">
      <w:pPr>
        <w:rPr>
          <w:sz w:val="20"/>
          <w:szCs w:val="20"/>
        </w:rPr>
      </w:pPr>
    </w:p>
    <w:p w:rsidR="00033A6C" w:rsidRPr="00033A6C" w:rsidRDefault="00033A6C" w:rsidP="00033A6C">
      <w:pPr>
        <w:rPr>
          <w:sz w:val="20"/>
          <w:szCs w:val="20"/>
          <w:u w:val="single"/>
        </w:rPr>
      </w:pPr>
      <w:r w:rsidRPr="00033A6C">
        <w:rPr>
          <w:sz w:val="20"/>
          <w:szCs w:val="20"/>
        </w:rPr>
        <w:tab/>
      </w:r>
      <w:r w:rsidRPr="00033A6C">
        <w:rPr>
          <w:sz w:val="20"/>
          <w:szCs w:val="20"/>
          <w:u w:val="single"/>
        </w:rPr>
        <w:t>Workforce Development Services</w:t>
      </w:r>
    </w:p>
    <w:p w:rsidR="00033A6C" w:rsidRPr="00033A6C" w:rsidRDefault="00033A6C" w:rsidP="00033A6C">
      <w:pPr>
        <w:rPr>
          <w:sz w:val="20"/>
          <w:szCs w:val="20"/>
        </w:rPr>
      </w:pPr>
      <w:r w:rsidRPr="00033A6C">
        <w:rPr>
          <w:sz w:val="20"/>
          <w:szCs w:val="20"/>
        </w:rPr>
        <w:t>Derek Morgan, JAG Coordinator</w:t>
      </w:r>
      <w:r w:rsidRPr="00033A6C">
        <w:rPr>
          <w:sz w:val="20"/>
          <w:szCs w:val="20"/>
        </w:rPr>
        <w:tab/>
      </w:r>
      <w:r w:rsidRPr="00033A6C">
        <w:rPr>
          <w:sz w:val="20"/>
          <w:szCs w:val="20"/>
        </w:rPr>
        <w:tab/>
      </w:r>
      <w:r w:rsidRPr="00033A6C">
        <w:rPr>
          <w:sz w:val="20"/>
          <w:szCs w:val="20"/>
        </w:rPr>
        <w:tab/>
      </w:r>
      <w:r w:rsidRPr="00033A6C">
        <w:rPr>
          <w:sz w:val="20"/>
          <w:szCs w:val="20"/>
        </w:rPr>
        <w:tab/>
        <w:t>Professional Staff Level II</w:t>
      </w:r>
      <w:r w:rsidRPr="00033A6C">
        <w:rPr>
          <w:sz w:val="20"/>
          <w:szCs w:val="20"/>
        </w:rPr>
        <w:tab/>
      </w:r>
      <w:r w:rsidRPr="00033A6C">
        <w:rPr>
          <w:sz w:val="20"/>
          <w:szCs w:val="20"/>
        </w:rPr>
        <w:tab/>
      </w:r>
    </w:p>
    <w:p w:rsidR="00033A6C" w:rsidRPr="00033A6C" w:rsidRDefault="00033A6C" w:rsidP="00033A6C">
      <w:pPr>
        <w:rPr>
          <w:sz w:val="20"/>
          <w:szCs w:val="20"/>
        </w:rPr>
      </w:pPr>
    </w:p>
    <w:p w:rsidR="00033A6C" w:rsidRPr="00033A6C" w:rsidRDefault="00033A6C" w:rsidP="00033A6C">
      <w:pPr>
        <w:jc w:val="center"/>
        <w:rPr>
          <w:b/>
          <w:sz w:val="20"/>
          <w:szCs w:val="20"/>
          <w:u w:val="single"/>
        </w:rPr>
      </w:pPr>
      <w:r w:rsidRPr="00033A6C">
        <w:rPr>
          <w:b/>
          <w:sz w:val="20"/>
          <w:szCs w:val="20"/>
          <w:u w:val="single"/>
        </w:rPr>
        <w:t>FACULTY WHO RECEIVE TENURE</w:t>
      </w:r>
    </w:p>
    <w:p w:rsidR="00033A6C" w:rsidRPr="00033A6C" w:rsidRDefault="00033A6C" w:rsidP="00033A6C">
      <w:pPr>
        <w:rPr>
          <w:sz w:val="20"/>
          <w:szCs w:val="20"/>
        </w:rPr>
      </w:pPr>
      <w:r w:rsidRPr="00033A6C">
        <w:rPr>
          <w:sz w:val="20"/>
          <w:szCs w:val="20"/>
        </w:rPr>
        <w:t>Jill Alsman, Nursing, College of Health Sciences and Human Performance</w:t>
      </w:r>
    </w:p>
    <w:p w:rsidR="00033A6C" w:rsidRPr="00033A6C" w:rsidRDefault="00033A6C" w:rsidP="00033A6C">
      <w:pPr>
        <w:rPr>
          <w:sz w:val="20"/>
          <w:szCs w:val="20"/>
        </w:rPr>
      </w:pPr>
      <w:r w:rsidRPr="00033A6C">
        <w:rPr>
          <w:sz w:val="20"/>
          <w:szCs w:val="20"/>
        </w:rPr>
        <w:t>Michelle Cummins, Mathematics, College of Science, Engineering, and Mathematics</w:t>
      </w:r>
    </w:p>
    <w:p w:rsidR="00033A6C" w:rsidRPr="00033A6C" w:rsidRDefault="00033A6C" w:rsidP="00033A6C">
      <w:pPr>
        <w:rPr>
          <w:sz w:val="20"/>
          <w:szCs w:val="20"/>
        </w:rPr>
      </w:pPr>
      <w:r w:rsidRPr="00033A6C">
        <w:rPr>
          <w:sz w:val="20"/>
          <w:szCs w:val="20"/>
        </w:rPr>
        <w:t>Amanda Haag, Mathematics, College of Science, Engineering, and Mathematics</w:t>
      </w:r>
    </w:p>
    <w:p w:rsidR="00033A6C" w:rsidRPr="00033A6C" w:rsidRDefault="00033A6C" w:rsidP="00033A6C">
      <w:pPr>
        <w:rPr>
          <w:sz w:val="20"/>
          <w:szCs w:val="20"/>
        </w:rPr>
      </w:pPr>
      <w:r w:rsidRPr="00033A6C">
        <w:rPr>
          <w:sz w:val="20"/>
          <w:szCs w:val="20"/>
        </w:rPr>
        <w:t>Micah Morgan, Nursing. College of Health Sciences and Human Performance</w:t>
      </w:r>
    </w:p>
    <w:p w:rsidR="00033A6C" w:rsidRPr="00033A6C" w:rsidRDefault="00033A6C" w:rsidP="00033A6C">
      <w:pPr>
        <w:rPr>
          <w:sz w:val="20"/>
          <w:szCs w:val="20"/>
        </w:rPr>
      </w:pPr>
      <w:r w:rsidRPr="00033A6C">
        <w:rPr>
          <w:sz w:val="20"/>
          <w:szCs w:val="20"/>
        </w:rPr>
        <w:t>Matthew Norman, English, College of Humanities</w:t>
      </w:r>
    </w:p>
    <w:p w:rsidR="00033A6C" w:rsidRPr="00033A6C" w:rsidRDefault="00033A6C" w:rsidP="00033A6C">
      <w:pPr>
        <w:rPr>
          <w:sz w:val="20"/>
          <w:szCs w:val="20"/>
        </w:rPr>
      </w:pPr>
      <w:r w:rsidRPr="00033A6C">
        <w:rPr>
          <w:sz w:val="20"/>
          <w:szCs w:val="20"/>
        </w:rPr>
        <w:t>Jamie Singleton, Reading, College of Humanities</w:t>
      </w:r>
    </w:p>
    <w:p w:rsidR="00033A6C" w:rsidRPr="00033A6C" w:rsidRDefault="00033A6C" w:rsidP="00033A6C">
      <w:pPr>
        <w:rPr>
          <w:sz w:val="20"/>
          <w:szCs w:val="20"/>
        </w:rPr>
      </w:pPr>
      <w:r w:rsidRPr="00033A6C">
        <w:rPr>
          <w:sz w:val="20"/>
          <w:szCs w:val="20"/>
        </w:rPr>
        <w:t>Janet Thomas, Health Information Management, College of Health Sciences and Human Performance</w:t>
      </w:r>
    </w:p>
    <w:p w:rsidR="001952F6" w:rsidRDefault="001952F6" w:rsidP="0017734F">
      <w:pPr>
        <w:jc w:val="both"/>
        <w:rPr>
          <w:sz w:val="20"/>
          <w:szCs w:val="20"/>
        </w:rPr>
        <w:sectPr w:rsidR="001952F6" w:rsidSect="00B77BF6">
          <w:type w:val="continuous"/>
          <w:pgSz w:w="12240" w:h="15840"/>
          <w:pgMar w:top="1440" w:right="1440" w:bottom="1152" w:left="1440" w:header="720" w:footer="720" w:gutter="0"/>
          <w:cols w:space="720"/>
          <w:titlePg/>
          <w:docGrid w:linePitch="360"/>
        </w:sectPr>
      </w:pPr>
    </w:p>
    <w:p w:rsidR="00033A6C" w:rsidRDefault="00033A6C" w:rsidP="0017734F">
      <w:pPr>
        <w:jc w:val="both"/>
        <w:rPr>
          <w:sz w:val="20"/>
          <w:szCs w:val="20"/>
        </w:rPr>
      </w:pPr>
    </w:p>
    <w:p w:rsidR="00D80F8C" w:rsidRPr="00A6093B" w:rsidRDefault="00D80F8C" w:rsidP="0017734F">
      <w:pPr>
        <w:jc w:val="both"/>
        <w:rPr>
          <w:b/>
          <w:i/>
          <w:sz w:val="20"/>
          <w:szCs w:val="20"/>
          <w:u w:val="single"/>
        </w:rPr>
      </w:pPr>
      <w:r w:rsidRPr="00A6093B">
        <w:rPr>
          <w:b/>
          <w:i/>
          <w:sz w:val="20"/>
          <w:szCs w:val="20"/>
          <w:u w:val="single"/>
        </w:rPr>
        <w:t>MOTION #18-</w:t>
      </w:r>
      <w:r w:rsidR="00A6093B" w:rsidRPr="00A6093B">
        <w:rPr>
          <w:b/>
          <w:i/>
          <w:sz w:val="20"/>
          <w:szCs w:val="20"/>
          <w:u w:val="single"/>
        </w:rPr>
        <w:t>06</w:t>
      </w:r>
    </w:p>
    <w:p w:rsidR="001952F6" w:rsidRDefault="0069634D" w:rsidP="0017734F">
      <w:pPr>
        <w:jc w:val="both"/>
        <w:rPr>
          <w:sz w:val="20"/>
          <w:szCs w:val="20"/>
        </w:rPr>
      </w:pPr>
      <w:r>
        <w:rPr>
          <w:sz w:val="20"/>
          <w:szCs w:val="20"/>
        </w:rPr>
        <w:t xml:space="preserve">Trustee Mike Sievers made a motion to approve the 2018-19 Promotion and Tenure List, as indicated above.  Trustee </w:t>
      </w:r>
      <w:r w:rsidR="00C058E9">
        <w:rPr>
          <w:sz w:val="20"/>
          <w:szCs w:val="20"/>
        </w:rPr>
        <w:t xml:space="preserve">Tim Grove </w:t>
      </w:r>
      <w:r>
        <w:rPr>
          <w:sz w:val="20"/>
          <w:szCs w:val="20"/>
        </w:rPr>
        <w:t xml:space="preserve">seconded the motion.  A roll call vote was taken with </w:t>
      </w:r>
      <w:r w:rsidR="00C058E9">
        <w:rPr>
          <w:sz w:val="20"/>
          <w:szCs w:val="20"/>
        </w:rPr>
        <w:t>8 yeas and 0 nays, and the motion passed unanimously.</w:t>
      </w:r>
    </w:p>
    <w:p w:rsidR="001952F6" w:rsidRDefault="001952F6" w:rsidP="0017734F">
      <w:pPr>
        <w:jc w:val="both"/>
        <w:rPr>
          <w:sz w:val="20"/>
          <w:szCs w:val="20"/>
        </w:rPr>
      </w:pPr>
    </w:p>
    <w:p w:rsidR="00084206" w:rsidRPr="00FA11A8" w:rsidRDefault="00022519">
      <w:pPr>
        <w:rPr>
          <w:b/>
          <w:sz w:val="20"/>
          <w:szCs w:val="20"/>
          <w:u w:val="single"/>
        </w:rPr>
      </w:pPr>
      <w:r w:rsidRPr="00FA11A8">
        <w:rPr>
          <w:b/>
          <w:sz w:val="20"/>
          <w:szCs w:val="20"/>
          <w:u w:val="single"/>
        </w:rPr>
        <w:t>University Affairs Committee</w:t>
      </w:r>
    </w:p>
    <w:p w:rsidR="00B50029" w:rsidRPr="00C058E9" w:rsidRDefault="00AF51C2" w:rsidP="00712DD0">
      <w:pPr>
        <w:jc w:val="both"/>
        <w:rPr>
          <w:bCs/>
          <w:sz w:val="20"/>
          <w:szCs w:val="20"/>
        </w:rPr>
      </w:pPr>
      <w:r>
        <w:rPr>
          <w:sz w:val="20"/>
          <w:szCs w:val="20"/>
          <w:u w:val="single"/>
        </w:rPr>
        <w:t>Curriculum Items</w:t>
      </w:r>
      <w:r>
        <w:rPr>
          <w:sz w:val="20"/>
          <w:szCs w:val="20"/>
        </w:rPr>
        <w:t xml:space="preserve"> </w:t>
      </w:r>
      <w:r w:rsidR="00B50029">
        <w:rPr>
          <w:sz w:val="20"/>
          <w:szCs w:val="20"/>
        </w:rPr>
        <w:t>–</w:t>
      </w:r>
      <w:r w:rsidR="00656AF1">
        <w:rPr>
          <w:sz w:val="20"/>
          <w:szCs w:val="20"/>
        </w:rPr>
        <w:t xml:space="preserve"> </w:t>
      </w:r>
      <w:r w:rsidR="00B50029">
        <w:rPr>
          <w:sz w:val="20"/>
          <w:szCs w:val="20"/>
        </w:rPr>
        <w:t xml:space="preserve">Committee Chair Reggie Henderson reported that the </w:t>
      </w:r>
      <w:r>
        <w:rPr>
          <w:sz w:val="20"/>
          <w:szCs w:val="20"/>
        </w:rPr>
        <w:t xml:space="preserve">University Affairs Committee </w:t>
      </w:r>
      <w:r w:rsidR="00DF6CF7">
        <w:rPr>
          <w:sz w:val="20"/>
          <w:szCs w:val="20"/>
        </w:rPr>
        <w:t xml:space="preserve">approved the curriculum items that are attached to these minutes.   </w:t>
      </w:r>
      <w:r w:rsidR="00DF6CF7">
        <w:rPr>
          <w:bCs/>
          <w:sz w:val="20"/>
          <w:szCs w:val="20"/>
        </w:rPr>
        <w:t>These items include</w:t>
      </w:r>
      <w:r w:rsidR="00C058E9">
        <w:rPr>
          <w:bCs/>
          <w:sz w:val="20"/>
          <w:szCs w:val="20"/>
        </w:rPr>
        <w:t xml:space="preserve"> the addition of four certificate programs (related to stackable credentials), the addition of one concentration (to help promote the Purdue partnership at the Jasper Campus), and the suspension of four programs.  The program suspensions include the Education-Special Education Concentration Grades K-12 (AS), Costume Construction (AS), Technical Theatre (AS), and Emergency Medical Services (ASCT), all due to lack of enrollment.  </w:t>
      </w:r>
    </w:p>
    <w:p w:rsidR="00AF51C2" w:rsidRDefault="00AF51C2" w:rsidP="00712DD0">
      <w:pPr>
        <w:jc w:val="both"/>
        <w:rPr>
          <w:sz w:val="20"/>
          <w:szCs w:val="20"/>
        </w:rPr>
      </w:pPr>
    </w:p>
    <w:p w:rsidR="00B50029" w:rsidRPr="00251AC8" w:rsidRDefault="00DF6CF7" w:rsidP="00712DD0">
      <w:pPr>
        <w:jc w:val="both"/>
        <w:rPr>
          <w:b/>
          <w:i/>
          <w:sz w:val="20"/>
          <w:szCs w:val="20"/>
          <w:u w:val="single"/>
        </w:rPr>
      </w:pPr>
      <w:r>
        <w:rPr>
          <w:b/>
          <w:i/>
          <w:sz w:val="20"/>
          <w:szCs w:val="20"/>
          <w:u w:val="single"/>
        </w:rPr>
        <w:t>MOTION #18-</w:t>
      </w:r>
      <w:r w:rsidR="00325531">
        <w:rPr>
          <w:b/>
          <w:i/>
          <w:sz w:val="20"/>
          <w:szCs w:val="20"/>
          <w:u w:val="single"/>
        </w:rPr>
        <w:t>0</w:t>
      </w:r>
      <w:r w:rsidR="00C058E9">
        <w:rPr>
          <w:b/>
          <w:i/>
          <w:sz w:val="20"/>
          <w:szCs w:val="20"/>
          <w:u w:val="single"/>
        </w:rPr>
        <w:t>7</w:t>
      </w:r>
    </w:p>
    <w:p w:rsidR="00251AC8" w:rsidRDefault="00251AC8" w:rsidP="00712DD0">
      <w:pPr>
        <w:jc w:val="both"/>
        <w:rPr>
          <w:sz w:val="20"/>
          <w:szCs w:val="20"/>
        </w:rPr>
      </w:pPr>
      <w:r>
        <w:rPr>
          <w:sz w:val="20"/>
          <w:szCs w:val="20"/>
        </w:rPr>
        <w:t xml:space="preserve">Trustee </w:t>
      </w:r>
      <w:r w:rsidR="00C058E9">
        <w:rPr>
          <w:sz w:val="20"/>
          <w:szCs w:val="20"/>
        </w:rPr>
        <w:t>JR Gaylor</w:t>
      </w:r>
      <w:r>
        <w:rPr>
          <w:sz w:val="20"/>
          <w:szCs w:val="20"/>
        </w:rPr>
        <w:t xml:space="preserve"> made a motion to approve </w:t>
      </w:r>
      <w:r w:rsidR="00DF6CF7">
        <w:rPr>
          <w:sz w:val="20"/>
          <w:szCs w:val="20"/>
        </w:rPr>
        <w:t xml:space="preserve">the Curriculum Items attached to these minutes.  </w:t>
      </w:r>
      <w:r>
        <w:rPr>
          <w:sz w:val="20"/>
          <w:szCs w:val="20"/>
        </w:rPr>
        <w:t xml:space="preserve">Trustee </w:t>
      </w:r>
      <w:r w:rsidR="00C058E9">
        <w:rPr>
          <w:sz w:val="20"/>
          <w:szCs w:val="20"/>
        </w:rPr>
        <w:t>Tim Grove</w:t>
      </w:r>
      <w:r>
        <w:rPr>
          <w:sz w:val="20"/>
          <w:szCs w:val="20"/>
        </w:rPr>
        <w:t xml:space="preserve"> seconded that motion.   A roll call vote was taken with </w:t>
      </w:r>
      <w:r w:rsidR="00C058E9">
        <w:rPr>
          <w:sz w:val="20"/>
          <w:szCs w:val="20"/>
        </w:rPr>
        <w:t>8</w:t>
      </w:r>
      <w:r>
        <w:rPr>
          <w:sz w:val="20"/>
          <w:szCs w:val="20"/>
        </w:rPr>
        <w:t xml:space="preserve"> yeas and 0 nays, and the motion passed unanimously.</w:t>
      </w:r>
    </w:p>
    <w:p w:rsidR="00DF6CF7" w:rsidRDefault="00DF6CF7" w:rsidP="00712DD0">
      <w:pPr>
        <w:jc w:val="both"/>
        <w:rPr>
          <w:sz w:val="20"/>
          <w:szCs w:val="20"/>
        </w:rPr>
      </w:pPr>
    </w:p>
    <w:p w:rsidR="004B4C65" w:rsidRPr="00FA11A8" w:rsidRDefault="004B4C65" w:rsidP="00712DD0">
      <w:pPr>
        <w:jc w:val="both"/>
        <w:rPr>
          <w:b/>
          <w:sz w:val="20"/>
          <w:szCs w:val="20"/>
          <w:u w:val="single"/>
        </w:rPr>
      </w:pPr>
      <w:r w:rsidRPr="00FA11A8">
        <w:rPr>
          <w:b/>
          <w:sz w:val="20"/>
          <w:szCs w:val="20"/>
          <w:u w:val="single"/>
        </w:rPr>
        <w:t>REPORTS FROM THE ADMINISTRATIVE LEADERSHIP</w:t>
      </w:r>
    </w:p>
    <w:p w:rsidR="000862AA" w:rsidRPr="00FA11A8" w:rsidRDefault="00632E48" w:rsidP="00CA4A64">
      <w:pPr>
        <w:jc w:val="both"/>
        <w:rPr>
          <w:b/>
          <w:sz w:val="20"/>
          <w:szCs w:val="20"/>
          <w:u w:val="single"/>
        </w:rPr>
      </w:pPr>
      <w:r>
        <w:rPr>
          <w:b/>
          <w:sz w:val="20"/>
          <w:szCs w:val="20"/>
          <w:u w:val="single"/>
        </w:rPr>
        <w:t>Recruitment</w:t>
      </w:r>
      <w:r w:rsidR="00172B4B" w:rsidRPr="00FA11A8">
        <w:rPr>
          <w:b/>
          <w:sz w:val="20"/>
          <w:szCs w:val="20"/>
          <w:u w:val="single"/>
        </w:rPr>
        <w:t>/Enrollment Report</w:t>
      </w:r>
    </w:p>
    <w:p w:rsidR="00700677" w:rsidRDefault="002B5954" w:rsidP="002B5954">
      <w:pPr>
        <w:jc w:val="both"/>
        <w:rPr>
          <w:sz w:val="20"/>
          <w:szCs w:val="20"/>
        </w:rPr>
      </w:pPr>
      <w:r>
        <w:rPr>
          <w:sz w:val="20"/>
          <w:szCs w:val="20"/>
        </w:rPr>
        <w:t xml:space="preserve">Kristi Deetz, Senior Director of External Relations, and Heidi Whitehead, Director of Admissions, distributed the University Recruitment and Enrollment Report. </w:t>
      </w:r>
      <w:r w:rsidR="00AA17A1">
        <w:rPr>
          <w:sz w:val="20"/>
          <w:szCs w:val="20"/>
        </w:rPr>
        <w:t>–</w:t>
      </w:r>
      <w:r>
        <w:rPr>
          <w:sz w:val="20"/>
          <w:szCs w:val="20"/>
        </w:rPr>
        <w:t xml:space="preserve"> </w:t>
      </w:r>
      <w:r w:rsidR="00C058E9">
        <w:rPr>
          <w:sz w:val="20"/>
          <w:szCs w:val="20"/>
        </w:rPr>
        <w:t>Insert</w:t>
      </w:r>
      <w:r w:rsidR="00AA17A1">
        <w:rPr>
          <w:sz w:val="20"/>
          <w:szCs w:val="20"/>
        </w:rPr>
        <w:t xml:space="preserve"> --</w:t>
      </w:r>
    </w:p>
    <w:p w:rsidR="00986E40" w:rsidRDefault="00986E40" w:rsidP="002B5954">
      <w:pPr>
        <w:jc w:val="both"/>
        <w:rPr>
          <w:sz w:val="20"/>
          <w:szCs w:val="20"/>
        </w:rPr>
      </w:pPr>
    </w:p>
    <w:p w:rsidR="00C2096A" w:rsidRDefault="00C2096A" w:rsidP="002B5954">
      <w:pPr>
        <w:jc w:val="both"/>
        <w:rPr>
          <w:sz w:val="20"/>
          <w:szCs w:val="20"/>
        </w:rPr>
      </w:pPr>
    </w:p>
    <w:p w:rsidR="00C2096A" w:rsidRPr="00C2096A" w:rsidRDefault="00C2096A" w:rsidP="002B5954">
      <w:pPr>
        <w:jc w:val="both"/>
        <w:rPr>
          <w:b/>
          <w:sz w:val="20"/>
          <w:szCs w:val="20"/>
          <w:u w:val="single"/>
        </w:rPr>
      </w:pPr>
      <w:r w:rsidRPr="00C2096A">
        <w:rPr>
          <w:b/>
          <w:sz w:val="20"/>
          <w:szCs w:val="20"/>
          <w:u w:val="single"/>
        </w:rPr>
        <w:t>Presentation:  Revisioning the LRC</w:t>
      </w:r>
    </w:p>
    <w:p w:rsidR="00C2096A" w:rsidRDefault="00C2096A" w:rsidP="002B5954">
      <w:pPr>
        <w:jc w:val="both"/>
        <w:rPr>
          <w:sz w:val="20"/>
          <w:szCs w:val="20"/>
        </w:rPr>
      </w:pPr>
      <w:r>
        <w:rPr>
          <w:sz w:val="20"/>
          <w:szCs w:val="20"/>
        </w:rPr>
        <w:t xml:space="preserve">Laurel Smith, Provost, and Andrew Young, Director of Architectural Services, gave a presentation on the revisioning of the LRC (Learning Resources Center).   About a year ago, they both attended a conference in Denver that </w:t>
      </w:r>
      <w:r w:rsidR="007D6C80">
        <w:rPr>
          <w:sz w:val="20"/>
          <w:szCs w:val="20"/>
        </w:rPr>
        <w:t xml:space="preserve">looked at what LRCs/libraries are and how they are currently used.  The LRC is more student-centered and not just about books or online resources any more.  It gives students what they need, i.e., information technology help desk; makes learning more visible with more open spaces; more flexible and permissive; and focused more on peer-to-peer interaction.  In addition, it is a more inclusive scholarly community that includes natural light, color, small café, and display of items to inspire students.  </w:t>
      </w:r>
    </w:p>
    <w:p w:rsidR="00986E40" w:rsidRDefault="00986E40" w:rsidP="002B5954">
      <w:pPr>
        <w:jc w:val="both"/>
        <w:rPr>
          <w:sz w:val="20"/>
          <w:szCs w:val="20"/>
        </w:rPr>
      </w:pPr>
    </w:p>
    <w:p w:rsidR="00986E40" w:rsidRDefault="007D6C80" w:rsidP="002B5954">
      <w:pPr>
        <w:jc w:val="both"/>
        <w:rPr>
          <w:sz w:val="20"/>
          <w:szCs w:val="20"/>
        </w:rPr>
      </w:pPr>
      <w:r>
        <w:rPr>
          <w:sz w:val="20"/>
          <w:szCs w:val="20"/>
        </w:rPr>
        <w:t>Regarding VU’s LRC renovation, it is now being designed</w:t>
      </w:r>
      <w:r w:rsidR="009A35B2">
        <w:rPr>
          <w:sz w:val="20"/>
          <w:szCs w:val="20"/>
        </w:rPr>
        <w:t>,</w:t>
      </w:r>
      <w:r>
        <w:rPr>
          <w:sz w:val="20"/>
          <w:szCs w:val="20"/>
        </w:rPr>
        <w:t xml:space="preserve"> </w:t>
      </w:r>
      <w:r w:rsidR="009A35B2">
        <w:rPr>
          <w:sz w:val="20"/>
          <w:szCs w:val="20"/>
        </w:rPr>
        <w:t>and the renovation should be finished in</w:t>
      </w:r>
      <w:bookmarkStart w:id="0" w:name="_GoBack"/>
      <w:bookmarkEnd w:id="0"/>
      <w:r w:rsidR="009A35B2">
        <w:rPr>
          <w:sz w:val="20"/>
          <w:szCs w:val="20"/>
        </w:rPr>
        <w:t xml:space="preserve"> the year 2019.</w:t>
      </w:r>
      <w:r>
        <w:rPr>
          <w:sz w:val="20"/>
          <w:szCs w:val="20"/>
        </w:rPr>
        <w:t xml:space="preserve"> </w:t>
      </w:r>
    </w:p>
    <w:p w:rsidR="002B5954" w:rsidRDefault="002B5954" w:rsidP="00432E03">
      <w:pPr>
        <w:jc w:val="both"/>
        <w:rPr>
          <w:sz w:val="20"/>
          <w:szCs w:val="20"/>
        </w:rPr>
      </w:pPr>
    </w:p>
    <w:p w:rsidR="007B2C73" w:rsidRPr="00FA11A8" w:rsidRDefault="00700677" w:rsidP="0017734F">
      <w:pPr>
        <w:jc w:val="both"/>
        <w:rPr>
          <w:b/>
          <w:sz w:val="20"/>
          <w:szCs w:val="20"/>
          <w:u w:val="single"/>
        </w:rPr>
      </w:pPr>
      <w:r>
        <w:rPr>
          <w:b/>
          <w:sz w:val="20"/>
          <w:szCs w:val="20"/>
          <w:u w:val="single"/>
        </w:rPr>
        <w:t>P</w:t>
      </w:r>
      <w:r w:rsidR="007B2C73" w:rsidRPr="00FA11A8">
        <w:rPr>
          <w:b/>
          <w:sz w:val="20"/>
          <w:szCs w:val="20"/>
          <w:u w:val="single"/>
        </w:rPr>
        <w:t>RESIDENT’S COMMENTS</w:t>
      </w:r>
    </w:p>
    <w:p w:rsidR="00325531" w:rsidRDefault="00325531" w:rsidP="00603599">
      <w:pPr>
        <w:jc w:val="both"/>
        <w:rPr>
          <w:sz w:val="20"/>
          <w:szCs w:val="20"/>
        </w:rPr>
      </w:pPr>
      <w:r>
        <w:rPr>
          <w:sz w:val="20"/>
          <w:szCs w:val="20"/>
        </w:rPr>
        <w:t>President Johnson gave the following report:</w:t>
      </w:r>
    </w:p>
    <w:p w:rsidR="00325531" w:rsidRDefault="00AA17A1" w:rsidP="00AA17A1">
      <w:pPr>
        <w:pStyle w:val="ListParagraph"/>
        <w:numPr>
          <w:ilvl w:val="0"/>
          <w:numId w:val="32"/>
        </w:numPr>
        <w:jc w:val="both"/>
        <w:rPr>
          <w:sz w:val="20"/>
          <w:szCs w:val="20"/>
        </w:rPr>
      </w:pPr>
      <w:r>
        <w:rPr>
          <w:sz w:val="20"/>
          <w:szCs w:val="20"/>
        </w:rPr>
        <w:t>The Honors Convocation and Vincennes Commencement will take place this Saturday, April 28.   The P.E. Complex will be full with the graduates’ family members so the Jefferson Union will be used for the overflow.</w:t>
      </w:r>
    </w:p>
    <w:p w:rsidR="00AA17A1" w:rsidRDefault="00AA17A1" w:rsidP="00AA17A1">
      <w:pPr>
        <w:pStyle w:val="ListParagraph"/>
        <w:numPr>
          <w:ilvl w:val="0"/>
          <w:numId w:val="32"/>
        </w:numPr>
        <w:jc w:val="both"/>
        <w:rPr>
          <w:sz w:val="20"/>
          <w:szCs w:val="20"/>
        </w:rPr>
      </w:pPr>
      <w:r>
        <w:rPr>
          <w:sz w:val="20"/>
          <w:szCs w:val="20"/>
        </w:rPr>
        <w:lastRenderedPageBreak/>
        <w:t>Next week, commencements will be held at the American Sign Language Program, Aviation Technology Center, and Jasper Campus.</w:t>
      </w:r>
    </w:p>
    <w:p w:rsidR="00AA17A1" w:rsidRDefault="00AA17A1" w:rsidP="00AA17A1">
      <w:pPr>
        <w:pStyle w:val="ListParagraph"/>
        <w:numPr>
          <w:ilvl w:val="0"/>
          <w:numId w:val="32"/>
        </w:numPr>
        <w:jc w:val="both"/>
        <w:rPr>
          <w:sz w:val="20"/>
          <w:szCs w:val="20"/>
        </w:rPr>
      </w:pPr>
      <w:r>
        <w:rPr>
          <w:sz w:val="20"/>
          <w:szCs w:val="20"/>
        </w:rPr>
        <w:t>Sev</w:t>
      </w:r>
      <w:r w:rsidR="00B77BF6">
        <w:rPr>
          <w:sz w:val="20"/>
          <w:szCs w:val="20"/>
        </w:rPr>
        <w:t>eral commencement</w:t>
      </w:r>
      <w:r>
        <w:rPr>
          <w:sz w:val="20"/>
          <w:szCs w:val="20"/>
        </w:rPr>
        <w:t xml:space="preserve"> activities will take place over the next month with our Early College partnership</w:t>
      </w:r>
      <w:r w:rsidR="00B77BF6">
        <w:rPr>
          <w:sz w:val="20"/>
          <w:szCs w:val="20"/>
        </w:rPr>
        <w:t>.</w:t>
      </w:r>
    </w:p>
    <w:p w:rsidR="00AA17A1" w:rsidRDefault="00AA17A1" w:rsidP="00AA17A1">
      <w:pPr>
        <w:pStyle w:val="ListParagraph"/>
        <w:numPr>
          <w:ilvl w:val="0"/>
          <w:numId w:val="32"/>
        </w:numPr>
        <w:jc w:val="both"/>
        <w:rPr>
          <w:sz w:val="20"/>
          <w:szCs w:val="20"/>
        </w:rPr>
      </w:pPr>
      <w:r>
        <w:rPr>
          <w:sz w:val="20"/>
          <w:szCs w:val="20"/>
        </w:rPr>
        <w:t>Military graduations will take place in June for the West Coast sites.</w:t>
      </w:r>
    </w:p>
    <w:p w:rsidR="00AA17A1" w:rsidRDefault="00AA17A1" w:rsidP="00AA17A1">
      <w:pPr>
        <w:pStyle w:val="ListParagraph"/>
        <w:numPr>
          <w:ilvl w:val="0"/>
          <w:numId w:val="32"/>
        </w:numPr>
        <w:jc w:val="both"/>
        <w:rPr>
          <w:sz w:val="20"/>
          <w:szCs w:val="20"/>
        </w:rPr>
      </w:pPr>
      <w:r>
        <w:rPr>
          <w:sz w:val="20"/>
          <w:szCs w:val="20"/>
        </w:rPr>
        <w:t>The Annual Sports Banquet took place last night for all athletes in the spring sports.</w:t>
      </w:r>
    </w:p>
    <w:p w:rsidR="00AA17A1" w:rsidRDefault="00AA17A1" w:rsidP="00AA17A1">
      <w:pPr>
        <w:pStyle w:val="ListParagraph"/>
        <w:numPr>
          <w:ilvl w:val="0"/>
          <w:numId w:val="32"/>
        </w:numPr>
        <w:jc w:val="both"/>
        <w:rPr>
          <w:sz w:val="20"/>
          <w:szCs w:val="20"/>
        </w:rPr>
      </w:pPr>
      <w:r>
        <w:rPr>
          <w:sz w:val="20"/>
          <w:szCs w:val="20"/>
        </w:rPr>
        <w:t>The Student Government Association dinner will take place tonight.</w:t>
      </w:r>
    </w:p>
    <w:p w:rsidR="00AA17A1" w:rsidRDefault="00AA17A1" w:rsidP="00AA17A1">
      <w:pPr>
        <w:pStyle w:val="ListParagraph"/>
        <w:numPr>
          <w:ilvl w:val="0"/>
          <w:numId w:val="32"/>
        </w:numPr>
        <w:jc w:val="both"/>
        <w:rPr>
          <w:sz w:val="20"/>
          <w:szCs w:val="20"/>
        </w:rPr>
      </w:pPr>
      <w:r>
        <w:rPr>
          <w:sz w:val="20"/>
          <w:szCs w:val="20"/>
        </w:rPr>
        <w:t>Three search committees are meeting throughout the spring semester – Provost Search Committee, Dean of Social Science, Performing Arts and Communication</w:t>
      </w:r>
      <w:r w:rsidR="00B77BF6">
        <w:rPr>
          <w:sz w:val="20"/>
          <w:szCs w:val="20"/>
        </w:rPr>
        <w:t xml:space="preserve"> Search</w:t>
      </w:r>
      <w:r>
        <w:rPr>
          <w:sz w:val="20"/>
          <w:szCs w:val="20"/>
        </w:rPr>
        <w:t xml:space="preserve"> Committee, and Dean of Science, Engineering and Technology </w:t>
      </w:r>
      <w:r w:rsidR="00B77BF6">
        <w:rPr>
          <w:sz w:val="20"/>
          <w:szCs w:val="20"/>
        </w:rPr>
        <w:t xml:space="preserve">Search </w:t>
      </w:r>
      <w:r>
        <w:rPr>
          <w:sz w:val="20"/>
          <w:szCs w:val="20"/>
        </w:rPr>
        <w:t>Committee.   The new people should be named by the end of May.</w:t>
      </w:r>
    </w:p>
    <w:p w:rsidR="00AA17A1" w:rsidRDefault="00AA17A1" w:rsidP="00AA17A1">
      <w:pPr>
        <w:pStyle w:val="ListParagraph"/>
        <w:numPr>
          <w:ilvl w:val="0"/>
          <w:numId w:val="32"/>
        </w:numPr>
        <w:jc w:val="both"/>
        <w:rPr>
          <w:sz w:val="20"/>
          <w:szCs w:val="20"/>
        </w:rPr>
      </w:pPr>
      <w:r>
        <w:rPr>
          <w:sz w:val="20"/>
          <w:szCs w:val="20"/>
        </w:rPr>
        <w:t>We are increasing our recruiting efforts in China.  This summer, Funing County visitors will visit VU.   International applications are up about 90 percent this year.</w:t>
      </w:r>
    </w:p>
    <w:p w:rsidR="00AA17A1" w:rsidRDefault="00484FAD" w:rsidP="00AA17A1">
      <w:pPr>
        <w:pStyle w:val="ListParagraph"/>
        <w:numPr>
          <w:ilvl w:val="0"/>
          <w:numId w:val="32"/>
        </w:numPr>
        <w:jc w:val="both"/>
        <w:rPr>
          <w:sz w:val="20"/>
          <w:szCs w:val="20"/>
        </w:rPr>
      </w:pPr>
      <w:r>
        <w:rPr>
          <w:sz w:val="20"/>
          <w:szCs w:val="20"/>
        </w:rPr>
        <w:t>The Homeland Security Program received recognition as one of the best programs in the nation.</w:t>
      </w:r>
    </w:p>
    <w:p w:rsidR="00484FAD" w:rsidRDefault="00484FAD" w:rsidP="00AA17A1">
      <w:pPr>
        <w:pStyle w:val="ListParagraph"/>
        <w:numPr>
          <w:ilvl w:val="0"/>
          <w:numId w:val="32"/>
        </w:numPr>
        <w:jc w:val="both"/>
        <w:rPr>
          <w:sz w:val="20"/>
          <w:szCs w:val="20"/>
        </w:rPr>
      </w:pPr>
      <w:r>
        <w:rPr>
          <w:sz w:val="20"/>
          <w:szCs w:val="20"/>
        </w:rPr>
        <w:t>A Jasper graduate in Nursing will be working for the Mayo Clinic.</w:t>
      </w:r>
    </w:p>
    <w:p w:rsidR="00484FAD" w:rsidRDefault="00484FAD" w:rsidP="00AA17A1">
      <w:pPr>
        <w:pStyle w:val="ListParagraph"/>
        <w:numPr>
          <w:ilvl w:val="0"/>
          <w:numId w:val="32"/>
        </w:numPr>
        <w:jc w:val="both"/>
        <w:rPr>
          <w:sz w:val="20"/>
          <w:szCs w:val="20"/>
        </w:rPr>
      </w:pPr>
      <w:r>
        <w:rPr>
          <w:sz w:val="20"/>
          <w:szCs w:val="20"/>
        </w:rPr>
        <w:t>May 15 is the date VU is scheduled to pick-up its ATC aircraft from Cirrus.</w:t>
      </w:r>
    </w:p>
    <w:p w:rsidR="00484FAD" w:rsidRDefault="00484FAD" w:rsidP="00AA17A1">
      <w:pPr>
        <w:pStyle w:val="ListParagraph"/>
        <w:numPr>
          <w:ilvl w:val="0"/>
          <w:numId w:val="32"/>
        </w:numPr>
        <w:jc w:val="both"/>
        <w:rPr>
          <w:sz w:val="20"/>
          <w:szCs w:val="20"/>
        </w:rPr>
      </w:pPr>
      <w:r>
        <w:rPr>
          <w:sz w:val="20"/>
          <w:szCs w:val="20"/>
        </w:rPr>
        <w:t>The Governor has added President Johnson to his Governor’s Workforce Cabinet.</w:t>
      </w:r>
    </w:p>
    <w:p w:rsidR="00484FAD" w:rsidRDefault="00484FAD" w:rsidP="00AA17A1">
      <w:pPr>
        <w:pStyle w:val="ListParagraph"/>
        <w:numPr>
          <w:ilvl w:val="0"/>
          <w:numId w:val="32"/>
        </w:numPr>
        <w:jc w:val="both"/>
        <w:rPr>
          <w:sz w:val="20"/>
          <w:szCs w:val="20"/>
        </w:rPr>
      </w:pPr>
      <w:r>
        <w:rPr>
          <w:sz w:val="20"/>
          <w:szCs w:val="20"/>
        </w:rPr>
        <w:t>We have not yet received a report from the Higher Learning Commission as a result of its February 2018 visit.</w:t>
      </w:r>
    </w:p>
    <w:p w:rsidR="00484FAD" w:rsidRDefault="00484FAD" w:rsidP="00AA17A1">
      <w:pPr>
        <w:pStyle w:val="ListParagraph"/>
        <w:numPr>
          <w:ilvl w:val="0"/>
          <w:numId w:val="32"/>
        </w:numPr>
        <w:jc w:val="both"/>
        <w:rPr>
          <w:sz w:val="20"/>
          <w:szCs w:val="20"/>
        </w:rPr>
      </w:pPr>
      <w:r>
        <w:rPr>
          <w:sz w:val="20"/>
          <w:szCs w:val="20"/>
        </w:rPr>
        <w:t>Today is Denim Day which is in support of the sexual harassment and assault awareness.</w:t>
      </w:r>
    </w:p>
    <w:p w:rsidR="00484FAD" w:rsidRDefault="00484FAD" w:rsidP="00AA17A1">
      <w:pPr>
        <w:pStyle w:val="ListParagraph"/>
        <w:numPr>
          <w:ilvl w:val="0"/>
          <w:numId w:val="32"/>
        </w:numPr>
        <w:jc w:val="both"/>
        <w:rPr>
          <w:sz w:val="20"/>
          <w:szCs w:val="20"/>
        </w:rPr>
      </w:pPr>
      <w:r>
        <w:rPr>
          <w:sz w:val="20"/>
          <w:szCs w:val="20"/>
        </w:rPr>
        <w:t>Today is also Administrative Professionals Day to honor all those who serve in various clerical roles.</w:t>
      </w:r>
    </w:p>
    <w:p w:rsidR="00484FAD" w:rsidRDefault="00484FAD" w:rsidP="00484FAD">
      <w:pPr>
        <w:jc w:val="both"/>
        <w:rPr>
          <w:sz w:val="20"/>
          <w:szCs w:val="20"/>
        </w:rPr>
      </w:pPr>
    </w:p>
    <w:p w:rsidR="00484FAD" w:rsidRDefault="00484FAD" w:rsidP="00484FAD">
      <w:pPr>
        <w:jc w:val="both"/>
        <w:rPr>
          <w:sz w:val="20"/>
          <w:szCs w:val="20"/>
        </w:rPr>
      </w:pPr>
      <w:r>
        <w:rPr>
          <w:sz w:val="20"/>
          <w:szCs w:val="20"/>
        </w:rPr>
        <w:t>President Johnson asked Pat Konkle, Record Clerk for the Board, if she wanted to make an announcement.   Pat announced that after 30 years at VU, she will be retiring on July 20</w:t>
      </w:r>
      <w:r w:rsidRPr="00484FAD">
        <w:rPr>
          <w:sz w:val="20"/>
          <w:szCs w:val="20"/>
          <w:vertAlign w:val="superscript"/>
        </w:rPr>
        <w:t>th</w:t>
      </w:r>
      <w:r>
        <w:rPr>
          <w:sz w:val="20"/>
          <w:szCs w:val="20"/>
        </w:rPr>
        <w:t>.   The June board meeting will be her last.</w:t>
      </w:r>
    </w:p>
    <w:p w:rsidR="00484FAD" w:rsidRPr="00484FAD" w:rsidRDefault="00484FAD" w:rsidP="00484FAD">
      <w:pPr>
        <w:jc w:val="both"/>
        <w:rPr>
          <w:sz w:val="20"/>
          <w:szCs w:val="20"/>
        </w:rPr>
      </w:pPr>
    </w:p>
    <w:p w:rsidR="009157E7" w:rsidRPr="00FA11A8" w:rsidRDefault="009157E7" w:rsidP="00603599">
      <w:pPr>
        <w:jc w:val="both"/>
        <w:rPr>
          <w:b/>
          <w:sz w:val="20"/>
          <w:szCs w:val="20"/>
          <w:u w:val="single"/>
        </w:rPr>
      </w:pPr>
      <w:r w:rsidRPr="00FA11A8">
        <w:rPr>
          <w:b/>
          <w:sz w:val="20"/>
          <w:szCs w:val="20"/>
          <w:u w:val="single"/>
        </w:rPr>
        <w:t>Adjournment</w:t>
      </w:r>
    </w:p>
    <w:p w:rsidR="004E27DF" w:rsidRPr="00FA11A8" w:rsidRDefault="009157E7" w:rsidP="0017734F">
      <w:pPr>
        <w:jc w:val="both"/>
        <w:rPr>
          <w:sz w:val="20"/>
          <w:szCs w:val="20"/>
        </w:rPr>
      </w:pPr>
      <w:r w:rsidRPr="00FA11A8">
        <w:rPr>
          <w:sz w:val="20"/>
          <w:szCs w:val="20"/>
        </w:rPr>
        <w:t>With no</w:t>
      </w:r>
      <w:r w:rsidR="004E27DF" w:rsidRPr="00FA11A8">
        <w:rPr>
          <w:sz w:val="20"/>
          <w:szCs w:val="20"/>
        </w:rPr>
        <w:t xml:space="preserve"> further business to come before the Trustees, the Regular Session adjourned at </w:t>
      </w:r>
      <w:r w:rsidR="00484FAD">
        <w:rPr>
          <w:sz w:val="20"/>
          <w:szCs w:val="20"/>
        </w:rPr>
        <w:t>11:15 a.m. (EDT).</w:t>
      </w:r>
    </w:p>
    <w:p w:rsidR="004E27DF" w:rsidRPr="00FA11A8" w:rsidRDefault="004E27DF" w:rsidP="0017734F">
      <w:pPr>
        <w:jc w:val="both"/>
        <w:rPr>
          <w:sz w:val="20"/>
          <w:szCs w:val="20"/>
        </w:rPr>
      </w:pPr>
    </w:p>
    <w:p w:rsidR="004E27DF" w:rsidRPr="00FA11A8" w:rsidRDefault="004E27DF" w:rsidP="0017734F">
      <w:pPr>
        <w:jc w:val="both"/>
        <w:rPr>
          <w:sz w:val="20"/>
          <w:szCs w:val="20"/>
        </w:rPr>
      </w:pPr>
    </w:p>
    <w:p w:rsidR="004E27DF" w:rsidRPr="00FA11A8" w:rsidRDefault="004E27DF" w:rsidP="0017734F">
      <w:pPr>
        <w:jc w:val="both"/>
        <w:rPr>
          <w:sz w:val="20"/>
          <w:szCs w:val="20"/>
        </w:rPr>
      </w:pPr>
    </w:p>
    <w:p w:rsidR="004E27DF" w:rsidRPr="00FA11A8" w:rsidRDefault="004E27DF" w:rsidP="0017734F">
      <w:pPr>
        <w:jc w:val="both"/>
        <w:rPr>
          <w:sz w:val="20"/>
          <w:szCs w:val="20"/>
        </w:rPr>
      </w:pPr>
    </w:p>
    <w:p w:rsidR="004E27DF" w:rsidRPr="00FA11A8" w:rsidRDefault="004E27DF" w:rsidP="0017734F">
      <w:pPr>
        <w:jc w:val="both"/>
        <w:rPr>
          <w:sz w:val="20"/>
          <w:szCs w:val="20"/>
        </w:rPr>
      </w:pPr>
      <w:r w:rsidRPr="00FA11A8">
        <w:rPr>
          <w:sz w:val="20"/>
          <w:szCs w:val="20"/>
        </w:rPr>
        <w:t>__________________________________</w:t>
      </w:r>
      <w:r w:rsidRPr="00FA11A8">
        <w:rPr>
          <w:sz w:val="20"/>
          <w:szCs w:val="20"/>
        </w:rPr>
        <w:tab/>
      </w:r>
      <w:r w:rsidRPr="00FA11A8">
        <w:rPr>
          <w:sz w:val="20"/>
          <w:szCs w:val="20"/>
        </w:rPr>
        <w:tab/>
      </w:r>
      <w:r w:rsidRPr="00FA11A8">
        <w:rPr>
          <w:sz w:val="20"/>
          <w:szCs w:val="20"/>
        </w:rPr>
        <w:tab/>
        <w:t>_________________________________</w:t>
      </w:r>
    </w:p>
    <w:p w:rsidR="004E27DF" w:rsidRPr="00FA11A8" w:rsidRDefault="00820EB7" w:rsidP="0017734F">
      <w:pPr>
        <w:jc w:val="both"/>
        <w:rPr>
          <w:sz w:val="20"/>
          <w:szCs w:val="20"/>
        </w:rPr>
      </w:pPr>
      <w:r w:rsidRPr="00FA11A8">
        <w:rPr>
          <w:sz w:val="20"/>
          <w:szCs w:val="20"/>
        </w:rPr>
        <w:t>J.R. Gaylor</w:t>
      </w:r>
      <w:r w:rsidR="004E27DF" w:rsidRPr="00FA11A8">
        <w:rPr>
          <w:sz w:val="20"/>
          <w:szCs w:val="20"/>
        </w:rPr>
        <w:t>, Secretary</w:t>
      </w:r>
      <w:r w:rsidR="004E27DF" w:rsidRPr="00FA11A8">
        <w:rPr>
          <w:sz w:val="20"/>
          <w:szCs w:val="20"/>
        </w:rPr>
        <w:tab/>
      </w:r>
      <w:r w:rsidR="004E27DF" w:rsidRPr="00FA11A8">
        <w:rPr>
          <w:sz w:val="20"/>
          <w:szCs w:val="20"/>
        </w:rPr>
        <w:tab/>
      </w:r>
      <w:r w:rsidR="004E27DF" w:rsidRPr="00FA11A8">
        <w:rPr>
          <w:sz w:val="20"/>
          <w:szCs w:val="20"/>
        </w:rPr>
        <w:tab/>
      </w:r>
      <w:r w:rsidR="004E27DF" w:rsidRPr="00FA11A8">
        <w:rPr>
          <w:sz w:val="20"/>
          <w:szCs w:val="20"/>
        </w:rPr>
        <w:tab/>
      </w:r>
      <w:r w:rsidR="004E27DF" w:rsidRPr="00FA11A8">
        <w:rPr>
          <w:sz w:val="20"/>
          <w:szCs w:val="20"/>
        </w:rPr>
        <w:tab/>
      </w:r>
      <w:r w:rsidRPr="00FA11A8">
        <w:rPr>
          <w:sz w:val="20"/>
          <w:szCs w:val="20"/>
        </w:rPr>
        <w:t>John Stachura</w:t>
      </w:r>
      <w:r w:rsidR="004E27DF" w:rsidRPr="00FA11A8">
        <w:rPr>
          <w:sz w:val="20"/>
          <w:szCs w:val="20"/>
        </w:rPr>
        <w:t>, Chair</w:t>
      </w:r>
    </w:p>
    <w:p w:rsidR="00E31BC4" w:rsidRPr="00FA11A8" w:rsidRDefault="00E31BC4">
      <w:pPr>
        <w:spacing w:after="160" w:line="259" w:lineRule="auto"/>
        <w:rPr>
          <w:sz w:val="20"/>
          <w:szCs w:val="20"/>
        </w:rPr>
      </w:pPr>
    </w:p>
    <w:sectPr w:rsidR="00E31BC4" w:rsidRPr="00FA11A8" w:rsidSect="001952F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D5" w:rsidRDefault="007C42D5" w:rsidP="0017734F">
      <w:r>
        <w:separator/>
      </w:r>
    </w:p>
  </w:endnote>
  <w:endnote w:type="continuationSeparator" w:id="0">
    <w:p w:rsidR="007C42D5" w:rsidRDefault="007C42D5"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IAAI B+ 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D5" w:rsidRDefault="007C42D5" w:rsidP="0017734F">
      <w:r>
        <w:separator/>
      </w:r>
    </w:p>
  </w:footnote>
  <w:footnote w:type="continuationSeparator" w:id="0">
    <w:p w:rsidR="007C42D5" w:rsidRDefault="007C42D5"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Default="00BA7142" w:rsidP="00BA7142">
    <w:pPr>
      <w:pStyle w:val="Header"/>
      <w:rPr>
        <w:noProof/>
        <w:sz w:val="18"/>
        <w:szCs w:val="18"/>
      </w:rPr>
    </w:pPr>
    <w:r>
      <w:rPr>
        <w:sz w:val="18"/>
        <w:szCs w:val="18"/>
      </w:rPr>
      <w:t>VU Board of Trustees</w:t>
    </w:r>
    <w:r>
      <w:rPr>
        <w:sz w:val="18"/>
        <w:szCs w:val="18"/>
      </w:rPr>
      <w:tab/>
    </w:r>
    <w:r>
      <w:rPr>
        <w:sz w:val="18"/>
        <w:szCs w:val="18"/>
      </w:rPr>
      <w:tab/>
      <w:t xml:space="preserve">Page </w:t>
    </w:r>
    <w:r w:rsidRPr="00BA7142">
      <w:rPr>
        <w:sz w:val="18"/>
        <w:szCs w:val="18"/>
      </w:rPr>
      <w:fldChar w:fldCharType="begin"/>
    </w:r>
    <w:r w:rsidRPr="00BA7142">
      <w:rPr>
        <w:sz w:val="18"/>
        <w:szCs w:val="18"/>
      </w:rPr>
      <w:instrText xml:space="preserve"> PAGE   \* MERGEFORMAT </w:instrText>
    </w:r>
    <w:r w:rsidRPr="00BA7142">
      <w:rPr>
        <w:sz w:val="18"/>
        <w:szCs w:val="18"/>
      </w:rPr>
      <w:fldChar w:fldCharType="separate"/>
    </w:r>
    <w:r w:rsidR="009A35B2">
      <w:rPr>
        <w:noProof/>
        <w:sz w:val="18"/>
        <w:szCs w:val="18"/>
      </w:rPr>
      <w:t>4</w:t>
    </w:r>
    <w:r w:rsidRPr="00BA7142">
      <w:rPr>
        <w:noProof/>
        <w:sz w:val="18"/>
        <w:szCs w:val="18"/>
      </w:rPr>
      <w:fldChar w:fldCharType="end"/>
    </w:r>
  </w:p>
  <w:p w:rsidR="00BA7142" w:rsidRDefault="00BA7142" w:rsidP="00BA7142">
    <w:pPr>
      <w:pStyle w:val="Header"/>
      <w:rPr>
        <w:noProof/>
        <w:sz w:val="18"/>
        <w:szCs w:val="18"/>
      </w:rPr>
    </w:pPr>
    <w:r>
      <w:rPr>
        <w:noProof/>
        <w:sz w:val="18"/>
        <w:szCs w:val="18"/>
      </w:rPr>
      <w:t>Regular Session</w:t>
    </w:r>
  </w:p>
  <w:p w:rsidR="00BA7142" w:rsidRDefault="001952F6" w:rsidP="00BA7142">
    <w:pPr>
      <w:pStyle w:val="Header"/>
      <w:rPr>
        <w:noProof/>
        <w:sz w:val="18"/>
        <w:szCs w:val="18"/>
      </w:rPr>
    </w:pPr>
    <w:r>
      <w:rPr>
        <w:noProof/>
        <w:sz w:val="18"/>
        <w:szCs w:val="18"/>
      </w:rPr>
      <w:t>April 25</w:t>
    </w:r>
    <w:r w:rsidR="00700677">
      <w:rPr>
        <w:noProof/>
        <w:sz w:val="18"/>
        <w:szCs w:val="18"/>
      </w:rPr>
      <w:t>, 2018</w:t>
    </w:r>
  </w:p>
  <w:p w:rsidR="00BA7142" w:rsidRPr="00BA7142" w:rsidRDefault="00BA7142" w:rsidP="00BA714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upperLetter"/>
      <w:lvlText w:val="%1."/>
      <w:lvlJc w:val="left"/>
      <w:pPr>
        <w:tabs>
          <w:tab w:val="num" w:pos="360"/>
        </w:tabs>
        <w:ind w:left="360" w:firstLine="360"/>
      </w:pPr>
      <w:rPr>
        <w:rFonts w:ascii="Times New Roman" w:eastAsia="ヒラギノ角ゴ Pro W3" w:hAnsi="Times New Roman" w:cs="Times New Roman" w:hint="default"/>
        <w:color w:val="000000"/>
        <w:position w:val="0"/>
      </w:rPr>
    </w:lvl>
    <w:lvl w:ilvl="1">
      <w:start w:val="1"/>
      <w:numFmt w:val="decimal"/>
      <w:isLgl/>
      <w:lvlText w:val="%2."/>
      <w:lvlJc w:val="left"/>
      <w:pPr>
        <w:tabs>
          <w:tab w:val="num" w:pos="360"/>
        </w:tabs>
        <w:ind w:left="360" w:firstLine="1080"/>
      </w:pPr>
      <w:rPr>
        <w:color w:val="000000"/>
        <w:position w:val="0"/>
      </w:rPr>
    </w:lvl>
    <w:lvl w:ilvl="2">
      <w:start w:val="1"/>
      <w:numFmt w:val="lowerRoman"/>
      <w:lvlText w:val="%3."/>
      <w:lvlJc w:val="left"/>
      <w:pPr>
        <w:tabs>
          <w:tab w:val="num" w:pos="340"/>
        </w:tabs>
        <w:ind w:left="340" w:firstLine="1820"/>
      </w:pPr>
      <w:rPr>
        <w:color w:val="000000"/>
        <w:position w:val="0"/>
      </w:rPr>
    </w:lvl>
    <w:lvl w:ilvl="3">
      <w:start w:val="1"/>
      <w:numFmt w:val="decimal"/>
      <w:isLgl/>
      <w:lvlText w:val="%4."/>
      <w:lvlJc w:val="left"/>
      <w:pPr>
        <w:tabs>
          <w:tab w:val="num" w:pos="360"/>
        </w:tabs>
        <w:ind w:left="360" w:firstLine="2520"/>
      </w:pPr>
      <w:rPr>
        <w:color w:val="000000"/>
        <w:position w:val="0"/>
      </w:rPr>
    </w:lvl>
    <w:lvl w:ilvl="4">
      <w:start w:val="1"/>
      <w:numFmt w:val="lowerLetter"/>
      <w:lvlText w:val="%5."/>
      <w:lvlJc w:val="left"/>
      <w:pPr>
        <w:tabs>
          <w:tab w:val="num" w:pos="360"/>
        </w:tabs>
        <w:ind w:left="360" w:firstLine="3240"/>
      </w:pPr>
      <w:rPr>
        <w:color w:val="000000"/>
        <w:position w:val="0"/>
      </w:rPr>
    </w:lvl>
    <w:lvl w:ilvl="5">
      <w:start w:val="1"/>
      <w:numFmt w:val="lowerRoman"/>
      <w:lvlText w:val="%6."/>
      <w:lvlJc w:val="left"/>
      <w:pPr>
        <w:tabs>
          <w:tab w:val="num" w:pos="340"/>
        </w:tabs>
        <w:ind w:left="340" w:firstLine="3980"/>
      </w:pPr>
      <w:rPr>
        <w:color w:val="000000"/>
        <w:position w:val="0"/>
      </w:rPr>
    </w:lvl>
    <w:lvl w:ilvl="6">
      <w:start w:val="1"/>
      <w:numFmt w:val="decimal"/>
      <w:isLgl/>
      <w:lvlText w:val="%7."/>
      <w:lvlJc w:val="left"/>
      <w:pPr>
        <w:tabs>
          <w:tab w:val="num" w:pos="360"/>
        </w:tabs>
        <w:ind w:left="360" w:firstLine="4680"/>
      </w:pPr>
      <w:rPr>
        <w:color w:val="000000"/>
        <w:position w:val="0"/>
      </w:rPr>
    </w:lvl>
    <w:lvl w:ilvl="7">
      <w:start w:val="1"/>
      <w:numFmt w:val="lowerLetter"/>
      <w:lvlText w:val="%8."/>
      <w:lvlJc w:val="left"/>
      <w:pPr>
        <w:tabs>
          <w:tab w:val="num" w:pos="360"/>
        </w:tabs>
        <w:ind w:left="360" w:firstLine="5400"/>
      </w:pPr>
      <w:rPr>
        <w:color w:val="000000"/>
        <w:position w:val="0"/>
      </w:rPr>
    </w:lvl>
    <w:lvl w:ilvl="8">
      <w:start w:val="1"/>
      <w:numFmt w:val="lowerRoman"/>
      <w:lvlText w:val="%9."/>
      <w:lvlJc w:val="left"/>
      <w:pPr>
        <w:tabs>
          <w:tab w:val="num" w:pos="340"/>
        </w:tabs>
        <w:ind w:left="340" w:firstLine="6140"/>
      </w:pPr>
      <w:rPr>
        <w:color w:val="000000"/>
        <w:position w:val="0"/>
      </w:rPr>
    </w:lvl>
  </w:abstractNum>
  <w:abstractNum w:abstractNumId="1" w15:restartNumberingAfterBreak="0">
    <w:nsid w:val="0113653B"/>
    <w:multiLevelType w:val="hybridMultilevel"/>
    <w:tmpl w:val="BCBAD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FF6"/>
    <w:multiLevelType w:val="hybridMultilevel"/>
    <w:tmpl w:val="1D3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D356B"/>
    <w:multiLevelType w:val="hybridMultilevel"/>
    <w:tmpl w:val="CBB68A3E"/>
    <w:lvl w:ilvl="0" w:tplc="E2D24338">
      <w:start w:val="1"/>
      <w:numFmt w:val="upperLetter"/>
      <w:lvlText w:val="%1."/>
      <w:lvlJc w:val="left"/>
      <w:pPr>
        <w:ind w:left="779" w:hanging="324"/>
      </w:pPr>
      <w:rPr>
        <w:rFonts w:ascii="Times New Roman" w:eastAsia="Times New Roman" w:hAnsi="Times New Roman" w:cs="Times New Roman" w:hint="default"/>
        <w:spacing w:val="2"/>
        <w:w w:val="102"/>
        <w:sz w:val="21"/>
        <w:szCs w:val="21"/>
      </w:rPr>
    </w:lvl>
    <w:lvl w:ilvl="1" w:tplc="0C020872">
      <w:start w:val="1"/>
      <w:numFmt w:val="decimal"/>
      <w:lvlText w:val="%2."/>
      <w:lvlJc w:val="left"/>
      <w:pPr>
        <w:ind w:left="1190" w:hanging="360"/>
      </w:pPr>
      <w:rPr>
        <w:rFonts w:ascii="Times New Roman" w:eastAsia="Times New Roman" w:hAnsi="Times New Roman" w:cs="Times New Roman" w:hint="default"/>
        <w:spacing w:val="2"/>
        <w:w w:val="102"/>
        <w:sz w:val="21"/>
        <w:szCs w:val="21"/>
      </w:rPr>
    </w:lvl>
    <w:lvl w:ilvl="2" w:tplc="70502F5A">
      <w:start w:val="1"/>
      <w:numFmt w:val="lowerLetter"/>
      <w:lvlText w:val="%3."/>
      <w:lvlJc w:val="left"/>
      <w:pPr>
        <w:ind w:left="1550" w:hanging="360"/>
      </w:pPr>
      <w:rPr>
        <w:rFonts w:ascii="Times New Roman" w:eastAsia="Times New Roman" w:hAnsi="Times New Roman" w:cs="Times New Roman" w:hint="default"/>
        <w:spacing w:val="1"/>
        <w:w w:val="102"/>
        <w:sz w:val="21"/>
        <w:szCs w:val="21"/>
      </w:rPr>
    </w:lvl>
    <w:lvl w:ilvl="3" w:tplc="E892E92A">
      <w:start w:val="1"/>
      <w:numFmt w:val="bullet"/>
      <w:lvlText w:val="•"/>
      <w:lvlJc w:val="left"/>
      <w:pPr>
        <w:ind w:left="1550" w:hanging="360"/>
      </w:pPr>
    </w:lvl>
    <w:lvl w:ilvl="4" w:tplc="7AF472F8">
      <w:start w:val="1"/>
      <w:numFmt w:val="bullet"/>
      <w:lvlText w:val="•"/>
      <w:lvlJc w:val="left"/>
      <w:pPr>
        <w:ind w:left="2746" w:hanging="360"/>
      </w:pPr>
    </w:lvl>
    <w:lvl w:ilvl="5" w:tplc="17625C0E">
      <w:start w:val="1"/>
      <w:numFmt w:val="bullet"/>
      <w:lvlText w:val="•"/>
      <w:lvlJc w:val="left"/>
      <w:pPr>
        <w:ind w:left="3941" w:hanging="360"/>
      </w:pPr>
    </w:lvl>
    <w:lvl w:ilvl="6" w:tplc="F7B200E2">
      <w:start w:val="1"/>
      <w:numFmt w:val="bullet"/>
      <w:lvlText w:val="•"/>
      <w:lvlJc w:val="left"/>
      <w:pPr>
        <w:ind w:left="5137" w:hanging="360"/>
      </w:pPr>
    </w:lvl>
    <w:lvl w:ilvl="7" w:tplc="5B1E028C">
      <w:start w:val="1"/>
      <w:numFmt w:val="bullet"/>
      <w:lvlText w:val="•"/>
      <w:lvlJc w:val="left"/>
      <w:pPr>
        <w:ind w:left="6333" w:hanging="360"/>
      </w:pPr>
    </w:lvl>
    <w:lvl w:ilvl="8" w:tplc="058884A0">
      <w:start w:val="1"/>
      <w:numFmt w:val="bullet"/>
      <w:lvlText w:val="•"/>
      <w:lvlJc w:val="left"/>
      <w:pPr>
        <w:ind w:left="7528" w:hanging="360"/>
      </w:pPr>
    </w:lvl>
  </w:abstractNum>
  <w:abstractNum w:abstractNumId="4"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451BC"/>
    <w:multiLevelType w:val="hybridMultilevel"/>
    <w:tmpl w:val="95F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16418"/>
    <w:multiLevelType w:val="hybridMultilevel"/>
    <w:tmpl w:val="58AE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852F85"/>
    <w:multiLevelType w:val="hybridMultilevel"/>
    <w:tmpl w:val="A08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74799"/>
    <w:multiLevelType w:val="hybridMultilevel"/>
    <w:tmpl w:val="1DB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13C74"/>
    <w:multiLevelType w:val="hybridMultilevel"/>
    <w:tmpl w:val="FE328ED8"/>
    <w:lvl w:ilvl="0" w:tplc="1182F6CE">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41EFC"/>
    <w:multiLevelType w:val="hybridMultilevel"/>
    <w:tmpl w:val="BCC4515A"/>
    <w:lvl w:ilvl="0" w:tplc="7022216C">
      <w:start w:val="1"/>
      <w:numFmt w:val="upperLetter"/>
      <w:lvlText w:val="%1."/>
      <w:lvlJc w:val="left"/>
      <w:pPr>
        <w:ind w:left="779" w:hanging="324"/>
      </w:pPr>
      <w:rPr>
        <w:rFonts w:ascii="Times New Roman" w:eastAsia="Times New Roman" w:hAnsi="Times New Roman" w:cs="Times New Roman" w:hint="default"/>
        <w:spacing w:val="2"/>
        <w:w w:val="102"/>
        <w:sz w:val="21"/>
        <w:szCs w:val="21"/>
      </w:rPr>
    </w:lvl>
    <w:lvl w:ilvl="1" w:tplc="82463782">
      <w:start w:val="1"/>
      <w:numFmt w:val="decimal"/>
      <w:lvlText w:val="%2."/>
      <w:lvlJc w:val="left"/>
      <w:pPr>
        <w:ind w:left="1190" w:hanging="360"/>
      </w:pPr>
      <w:rPr>
        <w:rFonts w:ascii="Times New Roman" w:eastAsia="Times New Roman" w:hAnsi="Times New Roman" w:cs="Times New Roman" w:hint="default"/>
        <w:spacing w:val="2"/>
        <w:w w:val="102"/>
        <w:sz w:val="21"/>
        <w:szCs w:val="21"/>
      </w:rPr>
    </w:lvl>
    <w:lvl w:ilvl="2" w:tplc="EBFCAD82">
      <w:start w:val="1"/>
      <w:numFmt w:val="bullet"/>
      <w:lvlText w:val="•"/>
      <w:lvlJc w:val="left"/>
      <w:pPr>
        <w:ind w:left="2151" w:hanging="360"/>
      </w:pPr>
    </w:lvl>
    <w:lvl w:ilvl="3" w:tplc="C73CFA30">
      <w:start w:val="1"/>
      <w:numFmt w:val="bullet"/>
      <w:lvlText w:val="•"/>
      <w:lvlJc w:val="left"/>
      <w:pPr>
        <w:ind w:left="3112" w:hanging="360"/>
      </w:pPr>
    </w:lvl>
    <w:lvl w:ilvl="4" w:tplc="84B69F60">
      <w:start w:val="1"/>
      <w:numFmt w:val="bullet"/>
      <w:lvlText w:val="•"/>
      <w:lvlJc w:val="left"/>
      <w:pPr>
        <w:ind w:left="4073" w:hanging="360"/>
      </w:pPr>
    </w:lvl>
    <w:lvl w:ilvl="5" w:tplc="9774DFF4">
      <w:start w:val="1"/>
      <w:numFmt w:val="bullet"/>
      <w:lvlText w:val="•"/>
      <w:lvlJc w:val="left"/>
      <w:pPr>
        <w:ind w:left="5034" w:hanging="360"/>
      </w:pPr>
    </w:lvl>
    <w:lvl w:ilvl="6" w:tplc="19868D4A">
      <w:start w:val="1"/>
      <w:numFmt w:val="bullet"/>
      <w:lvlText w:val="•"/>
      <w:lvlJc w:val="left"/>
      <w:pPr>
        <w:ind w:left="5995" w:hanging="360"/>
      </w:pPr>
    </w:lvl>
    <w:lvl w:ilvl="7" w:tplc="ED940B88">
      <w:start w:val="1"/>
      <w:numFmt w:val="bullet"/>
      <w:lvlText w:val="•"/>
      <w:lvlJc w:val="left"/>
      <w:pPr>
        <w:ind w:left="6956" w:hanging="360"/>
      </w:pPr>
    </w:lvl>
    <w:lvl w:ilvl="8" w:tplc="D63AF420">
      <w:start w:val="1"/>
      <w:numFmt w:val="bullet"/>
      <w:lvlText w:val="•"/>
      <w:lvlJc w:val="left"/>
      <w:pPr>
        <w:ind w:left="7917" w:hanging="360"/>
      </w:pPr>
    </w:lvl>
  </w:abstractNum>
  <w:abstractNum w:abstractNumId="13"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840B7A"/>
    <w:multiLevelType w:val="hybridMultilevel"/>
    <w:tmpl w:val="68C4AF74"/>
    <w:lvl w:ilvl="0" w:tplc="E9668B6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CC6470D"/>
    <w:multiLevelType w:val="hybridMultilevel"/>
    <w:tmpl w:val="1102EBC8"/>
    <w:lvl w:ilvl="0" w:tplc="36966902">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E5B87"/>
    <w:multiLevelType w:val="hybridMultilevel"/>
    <w:tmpl w:val="47A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3826D8"/>
    <w:multiLevelType w:val="hybridMultilevel"/>
    <w:tmpl w:val="D988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B37"/>
    <w:multiLevelType w:val="hybridMultilevel"/>
    <w:tmpl w:val="043601E0"/>
    <w:lvl w:ilvl="0" w:tplc="50925902">
      <w:start w:val="1"/>
      <w:numFmt w:val="upperLetter"/>
      <w:lvlText w:val="%1."/>
      <w:lvlJc w:val="left"/>
      <w:pPr>
        <w:ind w:left="1440" w:hanging="72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4"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5" w15:restartNumberingAfterBreak="0">
    <w:nsid w:val="7CA63DE4"/>
    <w:multiLevelType w:val="hybridMultilevel"/>
    <w:tmpl w:val="4002E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7"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3"/>
  </w:num>
  <w:num w:numId="4">
    <w:abstractNumId w:val="20"/>
  </w:num>
  <w:num w:numId="5">
    <w:abstractNumId w:val="1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9"/>
  </w:num>
  <w:num w:numId="15">
    <w:abstractNumId w:val="19"/>
  </w:num>
  <w:num w:numId="16">
    <w:abstractNumId w:val="6"/>
  </w:num>
  <w:num w:numId="17">
    <w:abstractNumId w:val="9"/>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
  </w:num>
  <w:num w:numId="23">
    <w:abstractNumId w:val="12"/>
  </w:num>
  <w:num w:numId="2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3"/>
  </w:num>
  <w:num w:numId="2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16CC1"/>
    <w:rsid w:val="00022519"/>
    <w:rsid w:val="00033A6C"/>
    <w:rsid w:val="00042925"/>
    <w:rsid w:val="00043585"/>
    <w:rsid w:val="000454C2"/>
    <w:rsid w:val="00080DDB"/>
    <w:rsid w:val="000841EB"/>
    <w:rsid w:val="00084206"/>
    <w:rsid w:val="000862AA"/>
    <w:rsid w:val="000A0A89"/>
    <w:rsid w:val="000B5F67"/>
    <w:rsid w:val="000D0CFF"/>
    <w:rsid w:val="000E6D91"/>
    <w:rsid w:val="00107DDE"/>
    <w:rsid w:val="00115D4B"/>
    <w:rsid w:val="0012695C"/>
    <w:rsid w:val="00127BAF"/>
    <w:rsid w:val="00127F94"/>
    <w:rsid w:val="00130C9C"/>
    <w:rsid w:val="001322F5"/>
    <w:rsid w:val="001335B6"/>
    <w:rsid w:val="00133CE7"/>
    <w:rsid w:val="001411E6"/>
    <w:rsid w:val="00161A03"/>
    <w:rsid w:val="001635E8"/>
    <w:rsid w:val="00172B4B"/>
    <w:rsid w:val="0017605E"/>
    <w:rsid w:val="0017734F"/>
    <w:rsid w:val="001836FD"/>
    <w:rsid w:val="00186CFA"/>
    <w:rsid w:val="00190AD1"/>
    <w:rsid w:val="001952F6"/>
    <w:rsid w:val="001B6E5E"/>
    <w:rsid w:val="001C22DD"/>
    <w:rsid w:val="001E2544"/>
    <w:rsid w:val="00205F3A"/>
    <w:rsid w:val="002233FD"/>
    <w:rsid w:val="00236C18"/>
    <w:rsid w:val="00251AC8"/>
    <w:rsid w:val="00255AF5"/>
    <w:rsid w:val="00256DA8"/>
    <w:rsid w:val="00266E40"/>
    <w:rsid w:val="00273FEF"/>
    <w:rsid w:val="00274A7D"/>
    <w:rsid w:val="0028652B"/>
    <w:rsid w:val="00295677"/>
    <w:rsid w:val="002A0870"/>
    <w:rsid w:val="002B0367"/>
    <w:rsid w:val="002B5954"/>
    <w:rsid w:val="002D1C6F"/>
    <w:rsid w:val="00303AFE"/>
    <w:rsid w:val="00312097"/>
    <w:rsid w:val="00323610"/>
    <w:rsid w:val="00325531"/>
    <w:rsid w:val="003515E3"/>
    <w:rsid w:val="00357343"/>
    <w:rsid w:val="00357B96"/>
    <w:rsid w:val="00380348"/>
    <w:rsid w:val="00393EB6"/>
    <w:rsid w:val="00394B32"/>
    <w:rsid w:val="003B41DA"/>
    <w:rsid w:val="003D1294"/>
    <w:rsid w:val="003D716E"/>
    <w:rsid w:val="003E6E5C"/>
    <w:rsid w:val="003E7545"/>
    <w:rsid w:val="003F2923"/>
    <w:rsid w:val="003F6999"/>
    <w:rsid w:val="004151EA"/>
    <w:rsid w:val="00422F51"/>
    <w:rsid w:val="0042358D"/>
    <w:rsid w:val="00432E03"/>
    <w:rsid w:val="00445E5B"/>
    <w:rsid w:val="00451643"/>
    <w:rsid w:val="00467C4B"/>
    <w:rsid w:val="00484FAD"/>
    <w:rsid w:val="004872AE"/>
    <w:rsid w:val="00487D86"/>
    <w:rsid w:val="004A3A55"/>
    <w:rsid w:val="004A6D71"/>
    <w:rsid w:val="004B4C65"/>
    <w:rsid w:val="004C2FDB"/>
    <w:rsid w:val="004E27DF"/>
    <w:rsid w:val="004E4748"/>
    <w:rsid w:val="004F18B2"/>
    <w:rsid w:val="005005F5"/>
    <w:rsid w:val="0052032D"/>
    <w:rsid w:val="00521151"/>
    <w:rsid w:val="00526842"/>
    <w:rsid w:val="00530EE7"/>
    <w:rsid w:val="0053196C"/>
    <w:rsid w:val="005A463F"/>
    <w:rsid w:val="005B6794"/>
    <w:rsid w:val="005C7190"/>
    <w:rsid w:val="005D1ADA"/>
    <w:rsid w:val="005E154F"/>
    <w:rsid w:val="005E4856"/>
    <w:rsid w:val="00603599"/>
    <w:rsid w:val="00624324"/>
    <w:rsid w:val="00630F42"/>
    <w:rsid w:val="006312A2"/>
    <w:rsid w:val="00632E48"/>
    <w:rsid w:val="006341FC"/>
    <w:rsid w:val="00650CD8"/>
    <w:rsid w:val="00656AF1"/>
    <w:rsid w:val="00665112"/>
    <w:rsid w:val="0067145A"/>
    <w:rsid w:val="0067450D"/>
    <w:rsid w:val="00695792"/>
    <w:rsid w:val="0069634D"/>
    <w:rsid w:val="006D25EB"/>
    <w:rsid w:val="006E2AB6"/>
    <w:rsid w:val="006F1F4F"/>
    <w:rsid w:val="006F3831"/>
    <w:rsid w:val="006F49BA"/>
    <w:rsid w:val="00700677"/>
    <w:rsid w:val="00712DD0"/>
    <w:rsid w:val="007152CB"/>
    <w:rsid w:val="0073276F"/>
    <w:rsid w:val="007347CC"/>
    <w:rsid w:val="00735EC3"/>
    <w:rsid w:val="00752437"/>
    <w:rsid w:val="00770581"/>
    <w:rsid w:val="00784D5F"/>
    <w:rsid w:val="007B2C73"/>
    <w:rsid w:val="007B6E3C"/>
    <w:rsid w:val="007C150C"/>
    <w:rsid w:val="007C42D5"/>
    <w:rsid w:val="007C5938"/>
    <w:rsid w:val="007D6C80"/>
    <w:rsid w:val="007D73E6"/>
    <w:rsid w:val="00802E59"/>
    <w:rsid w:val="00820EB7"/>
    <w:rsid w:val="00822048"/>
    <w:rsid w:val="00830929"/>
    <w:rsid w:val="008406DF"/>
    <w:rsid w:val="00862F71"/>
    <w:rsid w:val="00884C14"/>
    <w:rsid w:val="008A209A"/>
    <w:rsid w:val="008A2B4B"/>
    <w:rsid w:val="008B0725"/>
    <w:rsid w:val="008C3F79"/>
    <w:rsid w:val="008C6E1C"/>
    <w:rsid w:val="008D5AB2"/>
    <w:rsid w:val="008E4A09"/>
    <w:rsid w:val="008F71C0"/>
    <w:rsid w:val="009005CC"/>
    <w:rsid w:val="00902B45"/>
    <w:rsid w:val="00903768"/>
    <w:rsid w:val="00907A3F"/>
    <w:rsid w:val="009157E7"/>
    <w:rsid w:val="00954EE5"/>
    <w:rsid w:val="00963D23"/>
    <w:rsid w:val="0096547B"/>
    <w:rsid w:val="00986E40"/>
    <w:rsid w:val="009973BB"/>
    <w:rsid w:val="009A35B2"/>
    <w:rsid w:val="009D7957"/>
    <w:rsid w:val="009F3DCE"/>
    <w:rsid w:val="009F7344"/>
    <w:rsid w:val="00A1165B"/>
    <w:rsid w:val="00A21984"/>
    <w:rsid w:val="00A21CF8"/>
    <w:rsid w:val="00A44E85"/>
    <w:rsid w:val="00A514F4"/>
    <w:rsid w:val="00A544E3"/>
    <w:rsid w:val="00A5604B"/>
    <w:rsid w:val="00A6093B"/>
    <w:rsid w:val="00A97FD6"/>
    <w:rsid w:val="00AA17A1"/>
    <w:rsid w:val="00AB0FEE"/>
    <w:rsid w:val="00AC3671"/>
    <w:rsid w:val="00AE6FA2"/>
    <w:rsid w:val="00AF51C2"/>
    <w:rsid w:val="00B07013"/>
    <w:rsid w:val="00B0765E"/>
    <w:rsid w:val="00B11928"/>
    <w:rsid w:val="00B136A9"/>
    <w:rsid w:val="00B1371E"/>
    <w:rsid w:val="00B227DC"/>
    <w:rsid w:val="00B50029"/>
    <w:rsid w:val="00B64C10"/>
    <w:rsid w:val="00B77BF6"/>
    <w:rsid w:val="00B82038"/>
    <w:rsid w:val="00B8332F"/>
    <w:rsid w:val="00B929B9"/>
    <w:rsid w:val="00BA7142"/>
    <w:rsid w:val="00BA7A97"/>
    <w:rsid w:val="00BA7C88"/>
    <w:rsid w:val="00BB0A7F"/>
    <w:rsid w:val="00BB38E7"/>
    <w:rsid w:val="00BC3F2E"/>
    <w:rsid w:val="00C058E9"/>
    <w:rsid w:val="00C11C05"/>
    <w:rsid w:val="00C1617A"/>
    <w:rsid w:val="00C2096A"/>
    <w:rsid w:val="00C43C10"/>
    <w:rsid w:val="00C52A0C"/>
    <w:rsid w:val="00C577DB"/>
    <w:rsid w:val="00C57E6F"/>
    <w:rsid w:val="00C62520"/>
    <w:rsid w:val="00C700BF"/>
    <w:rsid w:val="00C81850"/>
    <w:rsid w:val="00C940EC"/>
    <w:rsid w:val="00C94541"/>
    <w:rsid w:val="00CA4A64"/>
    <w:rsid w:val="00CB5F0A"/>
    <w:rsid w:val="00CC0CD9"/>
    <w:rsid w:val="00CC173D"/>
    <w:rsid w:val="00CF4843"/>
    <w:rsid w:val="00D007D0"/>
    <w:rsid w:val="00D05A58"/>
    <w:rsid w:val="00D12BC2"/>
    <w:rsid w:val="00D21660"/>
    <w:rsid w:val="00D2758E"/>
    <w:rsid w:val="00D3799E"/>
    <w:rsid w:val="00D43848"/>
    <w:rsid w:val="00D503B0"/>
    <w:rsid w:val="00D646A1"/>
    <w:rsid w:val="00D64D46"/>
    <w:rsid w:val="00D80F8C"/>
    <w:rsid w:val="00D81A01"/>
    <w:rsid w:val="00DC712E"/>
    <w:rsid w:val="00DF27CF"/>
    <w:rsid w:val="00DF6CF7"/>
    <w:rsid w:val="00E179E6"/>
    <w:rsid w:val="00E31BC4"/>
    <w:rsid w:val="00E70DEB"/>
    <w:rsid w:val="00E73C7D"/>
    <w:rsid w:val="00E740D1"/>
    <w:rsid w:val="00E755E6"/>
    <w:rsid w:val="00E81851"/>
    <w:rsid w:val="00E93D42"/>
    <w:rsid w:val="00E93ED9"/>
    <w:rsid w:val="00EA1462"/>
    <w:rsid w:val="00EC0B26"/>
    <w:rsid w:val="00EC6391"/>
    <w:rsid w:val="00F40630"/>
    <w:rsid w:val="00F435EF"/>
    <w:rsid w:val="00F52202"/>
    <w:rsid w:val="00F64845"/>
    <w:rsid w:val="00F80908"/>
    <w:rsid w:val="00F81661"/>
    <w:rsid w:val="00F83900"/>
    <w:rsid w:val="00F91605"/>
    <w:rsid w:val="00F93E08"/>
    <w:rsid w:val="00FA11A8"/>
    <w:rsid w:val="00FA1E69"/>
    <w:rsid w:val="00FC539A"/>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07DE0A-4668-4EA8-A22F-E18C195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rPr>
      <w:rFonts w:ascii="Times New Roman" w:eastAsia="Times New Roman" w:hAnsi="Times New Roman"/>
      <w:sz w:val="24"/>
      <w:szCs w:val="24"/>
    </w:rPr>
  </w:style>
  <w:style w:type="paragraph" w:styleId="Heading1">
    <w:name w:val="heading 1"/>
    <w:basedOn w:val="Normal"/>
    <w:next w:val="Normal"/>
    <w:link w:val="Heading1Char"/>
    <w:uiPriority w:val="1"/>
    <w:qFormat/>
    <w:rsid w:val="00FA11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uiPriority w:val="1"/>
    <w:unhideWhenUsed/>
    <w:qFormat/>
    <w:rsid w:val="00D503B0"/>
    <w:pPr>
      <w:jc w:val="both"/>
    </w:pPr>
    <w:rPr>
      <w:rFonts w:ascii="Arial" w:hAnsi="Arial" w:cs="Arial"/>
      <w:sz w:val="22"/>
    </w:rPr>
  </w:style>
  <w:style w:type="character" w:customStyle="1" w:styleId="BodyTextChar">
    <w:name w:val="Body Text Char"/>
    <w:link w:val="BodyText"/>
    <w:uiPriority w:val="1"/>
    <w:rsid w:val="00D503B0"/>
    <w:rPr>
      <w:rFonts w:ascii="Arial" w:eastAsia="Times New Roman" w:hAnsi="Arial" w:cs="Arial"/>
      <w:szCs w:val="24"/>
    </w:rPr>
  </w:style>
  <w:style w:type="character" w:customStyle="1" w:styleId="Heading4Char">
    <w:name w:val="Heading 4 Char"/>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1"/>
    <w:rsid w:val="00FA11A8"/>
    <w:rPr>
      <w:rFonts w:asciiTheme="majorHAnsi" w:eastAsiaTheme="majorEastAsia" w:hAnsiTheme="majorHAnsi" w:cstheme="majorBidi"/>
      <w:color w:val="2E74B5" w:themeColor="accent1" w:themeShade="BF"/>
      <w:sz w:val="32"/>
      <w:szCs w:val="32"/>
    </w:rPr>
  </w:style>
  <w:style w:type="paragraph" w:customStyle="1" w:styleId="Default">
    <w:name w:val="Default"/>
    <w:rsid w:val="00FA11A8"/>
    <w:pPr>
      <w:widowControl w:val="0"/>
      <w:autoSpaceDE w:val="0"/>
      <w:autoSpaceDN w:val="0"/>
      <w:adjustRightInd w:val="0"/>
    </w:pPr>
    <w:rPr>
      <w:rFonts w:ascii="IIAAI B+ Arial MT" w:eastAsia="Times New Roman" w:hAnsi="IIAAI B+ Arial MT" w:cs="IIAAI B+ Arial MT"/>
      <w:color w:val="000000"/>
      <w:sz w:val="24"/>
      <w:szCs w:val="24"/>
    </w:rPr>
  </w:style>
  <w:style w:type="paragraph" w:customStyle="1" w:styleId="CM11">
    <w:name w:val="CM11"/>
    <w:basedOn w:val="Default"/>
    <w:next w:val="Default"/>
    <w:uiPriority w:val="99"/>
    <w:rsid w:val="00FA11A8"/>
    <w:rPr>
      <w:rFonts w:cs="Times New Roman"/>
      <w:color w:val="auto"/>
    </w:rPr>
  </w:style>
  <w:style w:type="paragraph" w:customStyle="1" w:styleId="CM12">
    <w:name w:val="CM12"/>
    <w:basedOn w:val="Default"/>
    <w:next w:val="Default"/>
    <w:uiPriority w:val="99"/>
    <w:rsid w:val="00FA11A8"/>
    <w:rPr>
      <w:rFonts w:cs="Times New Roman"/>
      <w:color w:val="auto"/>
    </w:rPr>
  </w:style>
  <w:style w:type="paragraph" w:customStyle="1" w:styleId="CM7">
    <w:name w:val="CM7"/>
    <w:basedOn w:val="Default"/>
    <w:next w:val="Default"/>
    <w:uiPriority w:val="99"/>
    <w:rsid w:val="00FA11A8"/>
    <w:pPr>
      <w:spacing w:line="276" w:lineRule="atLeast"/>
    </w:pPr>
    <w:rPr>
      <w:rFonts w:cs="Times New Roman"/>
      <w:color w:val="auto"/>
    </w:rPr>
  </w:style>
  <w:style w:type="paragraph" w:customStyle="1" w:styleId="CM9">
    <w:name w:val="CM9"/>
    <w:basedOn w:val="Default"/>
    <w:next w:val="Default"/>
    <w:uiPriority w:val="99"/>
    <w:rsid w:val="00FA11A8"/>
    <w:pPr>
      <w:spacing w:line="276" w:lineRule="atLeast"/>
    </w:pPr>
    <w:rPr>
      <w:rFonts w:cs="Times New Roman"/>
      <w:color w:val="auto"/>
    </w:rPr>
  </w:style>
  <w:style w:type="paragraph" w:customStyle="1" w:styleId="CM10">
    <w:name w:val="CM10"/>
    <w:basedOn w:val="Default"/>
    <w:next w:val="Default"/>
    <w:uiPriority w:val="99"/>
    <w:rsid w:val="00FA11A8"/>
    <w:pPr>
      <w:spacing w:line="276" w:lineRule="atLeast"/>
    </w:pPr>
    <w:rPr>
      <w:rFonts w:cs="Times New Roman"/>
      <w:color w:val="auto"/>
    </w:rPr>
  </w:style>
  <w:style w:type="paragraph" w:customStyle="1" w:styleId="CM5">
    <w:name w:val="CM5"/>
    <w:basedOn w:val="Default"/>
    <w:next w:val="Default"/>
    <w:uiPriority w:val="99"/>
    <w:rsid w:val="00FA11A8"/>
    <w:pPr>
      <w:spacing w:line="276" w:lineRule="atLeast"/>
    </w:pPr>
    <w:rPr>
      <w:rFonts w:cs="Times New Roman"/>
      <w:color w:val="auto"/>
    </w:rPr>
  </w:style>
  <w:style w:type="paragraph" w:customStyle="1" w:styleId="Style">
    <w:name w:val="Style"/>
    <w:rsid w:val="00FA11A8"/>
    <w:pPr>
      <w:widowControl w:val="0"/>
    </w:pPr>
    <w:rPr>
      <w:rFonts w:ascii="Times New Roman" w:eastAsia="Times New Roman" w:hAnsi="Times New Roman"/>
      <w:sz w:val="24"/>
    </w:rPr>
  </w:style>
  <w:style w:type="paragraph" w:customStyle="1" w:styleId="TableParagraph">
    <w:name w:val="Table Paragraph"/>
    <w:basedOn w:val="Normal"/>
    <w:uiPriority w:val="1"/>
    <w:qFormat/>
    <w:rsid w:val="00FA11A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25566398">
      <w:bodyDiv w:val="1"/>
      <w:marLeft w:val="0"/>
      <w:marRight w:val="0"/>
      <w:marTop w:val="0"/>
      <w:marBottom w:val="0"/>
      <w:divBdr>
        <w:top w:val="none" w:sz="0" w:space="0" w:color="auto"/>
        <w:left w:val="none" w:sz="0" w:space="0" w:color="auto"/>
        <w:bottom w:val="none" w:sz="0" w:space="0" w:color="auto"/>
        <w:right w:val="none" w:sz="0" w:space="0" w:color="auto"/>
      </w:divBdr>
    </w:div>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40777969">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05723836">
      <w:bodyDiv w:val="1"/>
      <w:marLeft w:val="0"/>
      <w:marRight w:val="0"/>
      <w:marTop w:val="0"/>
      <w:marBottom w:val="0"/>
      <w:divBdr>
        <w:top w:val="none" w:sz="0" w:space="0" w:color="auto"/>
        <w:left w:val="none" w:sz="0" w:space="0" w:color="auto"/>
        <w:bottom w:val="none" w:sz="0" w:space="0" w:color="auto"/>
        <w:right w:val="none" w:sz="0" w:space="0" w:color="auto"/>
      </w:divBdr>
    </w:div>
    <w:div w:id="211961387">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44071240">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1757575">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361635308">
      <w:bodyDiv w:val="1"/>
      <w:marLeft w:val="0"/>
      <w:marRight w:val="0"/>
      <w:marTop w:val="0"/>
      <w:marBottom w:val="0"/>
      <w:divBdr>
        <w:top w:val="none" w:sz="0" w:space="0" w:color="auto"/>
        <w:left w:val="none" w:sz="0" w:space="0" w:color="auto"/>
        <w:bottom w:val="none" w:sz="0" w:space="0" w:color="auto"/>
        <w:right w:val="none" w:sz="0" w:space="0" w:color="auto"/>
      </w:divBdr>
    </w:div>
    <w:div w:id="375085088">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470558121">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79219412">
      <w:bodyDiv w:val="1"/>
      <w:marLeft w:val="0"/>
      <w:marRight w:val="0"/>
      <w:marTop w:val="0"/>
      <w:marBottom w:val="0"/>
      <w:divBdr>
        <w:top w:val="none" w:sz="0" w:space="0" w:color="auto"/>
        <w:left w:val="none" w:sz="0" w:space="0" w:color="auto"/>
        <w:bottom w:val="none" w:sz="0" w:space="0" w:color="auto"/>
        <w:right w:val="none" w:sz="0" w:space="0" w:color="auto"/>
      </w:divBdr>
    </w:div>
    <w:div w:id="589198119">
      <w:bodyDiv w:val="1"/>
      <w:marLeft w:val="0"/>
      <w:marRight w:val="0"/>
      <w:marTop w:val="0"/>
      <w:marBottom w:val="0"/>
      <w:divBdr>
        <w:top w:val="none" w:sz="0" w:space="0" w:color="auto"/>
        <w:left w:val="none" w:sz="0" w:space="0" w:color="auto"/>
        <w:bottom w:val="none" w:sz="0" w:space="0" w:color="auto"/>
        <w:right w:val="none" w:sz="0" w:space="0" w:color="auto"/>
      </w:divBdr>
    </w:div>
    <w:div w:id="599148755">
      <w:bodyDiv w:val="1"/>
      <w:marLeft w:val="0"/>
      <w:marRight w:val="0"/>
      <w:marTop w:val="0"/>
      <w:marBottom w:val="0"/>
      <w:divBdr>
        <w:top w:val="none" w:sz="0" w:space="0" w:color="auto"/>
        <w:left w:val="none" w:sz="0" w:space="0" w:color="auto"/>
        <w:bottom w:val="none" w:sz="0" w:space="0" w:color="auto"/>
        <w:right w:val="none" w:sz="0" w:space="0" w:color="auto"/>
      </w:divBdr>
    </w:div>
    <w:div w:id="614601051">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0959431">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21439149">
      <w:bodyDiv w:val="1"/>
      <w:marLeft w:val="0"/>
      <w:marRight w:val="0"/>
      <w:marTop w:val="0"/>
      <w:marBottom w:val="0"/>
      <w:divBdr>
        <w:top w:val="none" w:sz="0" w:space="0" w:color="auto"/>
        <w:left w:val="none" w:sz="0" w:space="0" w:color="auto"/>
        <w:bottom w:val="none" w:sz="0" w:space="0" w:color="auto"/>
        <w:right w:val="none" w:sz="0" w:space="0" w:color="auto"/>
      </w:divBdr>
    </w:div>
    <w:div w:id="749431438">
      <w:bodyDiv w:val="1"/>
      <w:marLeft w:val="0"/>
      <w:marRight w:val="0"/>
      <w:marTop w:val="0"/>
      <w:marBottom w:val="0"/>
      <w:divBdr>
        <w:top w:val="none" w:sz="0" w:space="0" w:color="auto"/>
        <w:left w:val="none" w:sz="0" w:space="0" w:color="auto"/>
        <w:bottom w:val="none" w:sz="0" w:space="0" w:color="auto"/>
        <w:right w:val="none" w:sz="0" w:space="0" w:color="auto"/>
      </w:divBdr>
    </w:div>
    <w:div w:id="795567407">
      <w:bodyDiv w:val="1"/>
      <w:marLeft w:val="0"/>
      <w:marRight w:val="0"/>
      <w:marTop w:val="0"/>
      <w:marBottom w:val="0"/>
      <w:divBdr>
        <w:top w:val="none" w:sz="0" w:space="0" w:color="auto"/>
        <w:left w:val="none" w:sz="0" w:space="0" w:color="auto"/>
        <w:bottom w:val="none" w:sz="0" w:space="0" w:color="auto"/>
        <w:right w:val="none" w:sz="0" w:space="0" w:color="auto"/>
      </w:divBdr>
    </w:div>
    <w:div w:id="809786503">
      <w:bodyDiv w:val="1"/>
      <w:marLeft w:val="0"/>
      <w:marRight w:val="0"/>
      <w:marTop w:val="0"/>
      <w:marBottom w:val="0"/>
      <w:divBdr>
        <w:top w:val="none" w:sz="0" w:space="0" w:color="auto"/>
        <w:left w:val="none" w:sz="0" w:space="0" w:color="auto"/>
        <w:bottom w:val="none" w:sz="0" w:space="0" w:color="auto"/>
        <w:right w:val="none" w:sz="0" w:space="0" w:color="auto"/>
      </w:divBdr>
    </w:div>
    <w:div w:id="873082679">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004699367">
      <w:bodyDiv w:val="1"/>
      <w:marLeft w:val="0"/>
      <w:marRight w:val="0"/>
      <w:marTop w:val="0"/>
      <w:marBottom w:val="0"/>
      <w:divBdr>
        <w:top w:val="none" w:sz="0" w:space="0" w:color="auto"/>
        <w:left w:val="none" w:sz="0" w:space="0" w:color="auto"/>
        <w:bottom w:val="none" w:sz="0" w:space="0" w:color="auto"/>
        <w:right w:val="none" w:sz="0" w:space="0" w:color="auto"/>
      </w:divBdr>
    </w:div>
    <w:div w:id="1007562368">
      <w:bodyDiv w:val="1"/>
      <w:marLeft w:val="0"/>
      <w:marRight w:val="0"/>
      <w:marTop w:val="0"/>
      <w:marBottom w:val="0"/>
      <w:divBdr>
        <w:top w:val="none" w:sz="0" w:space="0" w:color="auto"/>
        <w:left w:val="none" w:sz="0" w:space="0" w:color="auto"/>
        <w:bottom w:val="none" w:sz="0" w:space="0" w:color="auto"/>
        <w:right w:val="none" w:sz="0" w:space="0" w:color="auto"/>
      </w:divBdr>
    </w:div>
    <w:div w:id="1010910589">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021249224">
      <w:bodyDiv w:val="1"/>
      <w:marLeft w:val="0"/>
      <w:marRight w:val="0"/>
      <w:marTop w:val="0"/>
      <w:marBottom w:val="0"/>
      <w:divBdr>
        <w:top w:val="none" w:sz="0" w:space="0" w:color="auto"/>
        <w:left w:val="none" w:sz="0" w:space="0" w:color="auto"/>
        <w:bottom w:val="none" w:sz="0" w:space="0" w:color="auto"/>
        <w:right w:val="none" w:sz="0" w:space="0" w:color="auto"/>
      </w:divBdr>
    </w:div>
    <w:div w:id="1035694517">
      <w:bodyDiv w:val="1"/>
      <w:marLeft w:val="0"/>
      <w:marRight w:val="0"/>
      <w:marTop w:val="0"/>
      <w:marBottom w:val="0"/>
      <w:divBdr>
        <w:top w:val="none" w:sz="0" w:space="0" w:color="auto"/>
        <w:left w:val="none" w:sz="0" w:space="0" w:color="auto"/>
        <w:bottom w:val="none" w:sz="0" w:space="0" w:color="auto"/>
        <w:right w:val="none" w:sz="0" w:space="0" w:color="auto"/>
      </w:divBdr>
    </w:div>
    <w:div w:id="1051001637">
      <w:bodyDiv w:val="1"/>
      <w:marLeft w:val="0"/>
      <w:marRight w:val="0"/>
      <w:marTop w:val="0"/>
      <w:marBottom w:val="0"/>
      <w:divBdr>
        <w:top w:val="none" w:sz="0" w:space="0" w:color="auto"/>
        <w:left w:val="none" w:sz="0" w:space="0" w:color="auto"/>
        <w:bottom w:val="none" w:sz="0" w:space="0" w:color="auto"/>
        <w:right w:val="none" w:sz="0" w:space="0" w:color="auto"/>
      </w:divBdr>
    </w:div>
    <w:div w:id="1103110361">
      <w:bodyDiv w:val="1"/>
      <w:marLeft w:val="0"/>
      <w:marRight w:val="0"/>
      <w:marTop w:val="0"/>
      <w:marBottom w:val="0"/>
      <w:divBdr>
        <w:top w:val="none" w:sz="0" w:space="0" w:color="auto"/>
        <w:left w:val="none" w:sz="0" w:space="0" w:color="auto"/>
        <w:bottom w:val="none" w:sz="0" w:space="0" w:color="auto"/>
        <w:right w:val="none" w:sz="0" w:space="0" w:color="auto"/>
      </w:divBdr>
    </w:div>
    <w:div w:id="1148984134">
      <w:bodyDiv w:val="1"/>
      <w:marLeft w:val="0"/>
      <w:marRight w:val="0"/>
      <w:marTop w:val="0"/>
      <w:marBottom w:val="0"/>
      <w:divBdr>
        <w:top w:val="none" w:sz="0" w:space="0" w:color="auto"/>
        <w:left w:val="none" w:sz="0" w:space="0" w:color="auto"/>
        <w:bottom w:val="none" w:sz="0" w:space="0" w:color="auto"/>
        <w:right w:val="none" w:sz="0" w:space="0" w:color="auto"/>
      </w:divBdr>
    </w:div>
    <w:div w:id="1168208720">
      <w:bodyDiv w:val="1"/>
      <w:marLeft w:val="0"/>
      <w:marRight w:val="0"/>
      <w:marTop w:val="0"/>
      <w:marBottom w:val="0"/>
      <w:divBdr>
        <w:top w:val="none" w:sz="0" w:space="0" w:color="auto"/>
        <w:left w:val="none" w:sz="0" w:space="0" w:color="auto"/>
        <w:bottom w:val="none" w:sz="0" w:space="0" w:color="auto"/>
        <w:right w:val="none" w:sz="0" w:space="0" w:color="auto"/>
      </w:divBdr>
    </w:div>
    <w:div w:id="1213617004">
      <w:bodyDiv w:val="1"/>
      <w:marLeft w:val="0"/>
      <w:marRight w:val="0"/>
      <w:marTop w:val="0"/>
      <w:marBottom w:val="0"/>
      <w:divBdr>
        <w:top w:val="none" w:sz="0" w:space="0" w:color="auto"/>
        <w:left w:val="none" w:sz="0" w:space="0" w:color="auto"/>
        <w:bottom w:val="none" w:sz="0" w:space="0" w:color="auto"/>
        <w:right w:val="none" w:sz="0" w:space="0" w:color="auto"/>
      </w:divBdr>
    </w:div>
    <w:div w:id="1232303103">
      <w:bodyDiv w:val="1"/>
      <w:marLeft w:val="0"/>
      <w:marRight w:val="0"/>
      <w:marTop w:val="0"/>
      <w:marBottom w:val="0"/>
      <w:divBdr>
        <w:top w:val="none" w:sz="0" w:space="0" w:color="auto"/>
        <w:left w:val="none" w:sz="0" w:space="0" w:color="auto"/>
        <w:bottom w:val="none" w:sz="0" w:space="0" w:color="auto"/>
        <w:right w:val="none" w:sz="0" w:space="0" w:color="auto"/>
      </w:divBdr>
    </w:div>
    <w:div w:id="1233462664">
      <w:bodyDiv w:val="1"/>
      <w:marLeft w:val="0"/>
      <w:marRight w:val="0"/>
      <w:marTop w:val="0"/>
      <w:marBottom w:val="0"/>
      <w:divBdr>
        <w:top w:val="none" w:sz="0" w:space="0" w:color="auto"/>
        <w:left w:val="none" w:sz="0" w:space="0" w:color="auto"/>
        <w:bottom w:val="none" w:sz="0" w:space="0" w:color="auto"/>
        <w:right w:val="none" w:sz="0" w:space="0" w:color="auto"/>
      </w:divBdr>
    </w:div>
    <w:div w:id="1276209983">
      <w:bodyDiv w:val="1"/>
      <w:marLeft w:val="0"/>
      <w:marRight w:val="0"/>
      <w:marTop w:val="0"/>
      <w:marBottom w:val="0"/>
      <w:divBdr>
        <w:top w:val="none" w:sz="0" w:space="0" w:color="auto"/>
        <w:left w:val="none" w:sz="0" w:space="0" w:color="auto"/>
        <w:bottom w:val="none" w:sz="0" w:space="0" w:color="auto"/>
        <w:right w:val="none" w:sz="0" w:space="0" w:color="auto"/>
      </w:divBdr>
    </w:div>
    <w:div w:id="1276865619">
      <w:bodyDiv w:val="1"/>
      <w:marLeft w:val="0"/>
      <w:marRight w:val="0"/>
      <w:marTop w:val="0"/>
      <w:marBottom w:val="0"/>
      <w:divBdr>
        <w:top w:val="none" w:sz="0" w:space="0" w:color="auto"/>
        <w:left w:val="none" w:sz="0" w:space="0" w:color="auto"/>
        <w:bottom w:val="none" w:sz="0" w:space="0" w:color="auto"/>
        <w:right w:val="none" w:sz="0" w:space="0" w:color="auto"/>
      </w:divBdr>
    </w:div>
    <w:div w:id="1296988711">
      <w:bodyDiv w:val="1"/>
      <w:marLeft w:val="0"/>
      <w:marRight w:val="0"/>
      <w:marTop w:val="0"/>
      <w:marBottom w:val="0"/>
      <w:divBdr>
        <w:top w:val="none" w:sz="0" w:space="0" w:color="auto"/>
        <w:left w:val="none" w:sz="0" w:space="0" w:color="auto"/>
        <w:bottom w:val="none" w:sz="0" w:space="0" w:color="auto"/>
        <w:right w:val="none" w:sz="0" w:space="0" w:color="auto"/>
      </w:divBdr>
    </w:div>
    <w:div w:id="1305500685">
      <w:bodyDiv w:val="1"/>
      <w:marLeft w:val="0"/>
      <w:marRight w:val="0"/>
      <w:marTop w:val="0"/>
      <w:marBottom w:val="0"/>
      <w:divBdr>
        <w:top w:val="none" w:sz="0" w:space="0" w:color="auto"/>
        <w:left w:val="none" w:sz="0" w:space="0" w:color="auto"/>
        <w:bottom w:val="none" w:sz="0" w:space="0" w:color="auto"/>
        <w:right w:val="none" w:sz="0" w:space="0" w:color="auto"/>
      </w:divBdr>
    </w:div>
    <w:div w:id="1307273609">
      <w:bodyDiv w:val="1"/>
      <w:marLeft w:val="0"/>
      <w:marRight w:val="0"/>
      <w:marTop w:val="0"/>
      <w:marBottom w:val="0"/>
      <w:divBdr>
        <w:top w:val="none" w:sz="0" w:space="0" w:color="auto"/>
        <w:left w:val="none" w:sz="0" w:space="0" w:color="auto"/>
        <w:bottom w:val="none" w:sz="0" w:space="0" w:color="auto"/>
        <w:right w:val="none" w:sz="0" w:space="0" w:color="auto"/>
      </w:divBdr>
    </w:div>
    <w:div w:id="1358503936">
      <w:bodyDiv w:val="1"/>
      <w:marLeft w:val="0"/>
      <w:marRight w:val="0"/>
      <w:marTop w:val="0"/>
      <w:marBottom w:val="0"/>
      <w:divBdr>
        <w:top w:val="none" w:sz="0" w:space="0" w:color="auto"/>
        <w:left w:val="none" w:sz="0" w:space="0" w:color="auto"/>
        <w:bottom w:val="none" w:sz="0" w:space="0" w:color="auto"/>
        <w:right w:val="none" w:sz="0" w:space="0" w:color="auto"/>
      </w:divBdr>
    </w:div>
    <w:div w:id="138490864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25347672">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25038535">
      <w:bodyDiv w:val="1"/>
      <w:marLeft w:val="0"/>
      <w:marRight w:val="0"/>
      <w:marTop w:val="0"/>
      <w:marBottom w:val="0"/>
      <w:divBdr>
        <w:top w:val="none" w:sz="0" w:space="0" w:color="auto"/>
        <w:left w:val="none" w:sz="0" w:space="0" w:color="auto"/>
        <w:bottom w:val="none" w:sz="0" w:space="0" w:color="auto"/>
        <w:right w:val="none" w:sz="0" w:space="0" w:color="auto"/>
      </w:divBdr>
    </w:div>
    <w:div w:id="1657880992">
      <w:bodyDiv w:val="1"/>
      <w:marLeft w:val="0"/>
      <w:marRight w:val="0"/>
      <w:marTop w:val="0"/>
      <w:marBottom w:val="0"/>
      <w:divBdr>
        <w:top w:val="none" w:sz="0" w:space="0" w:color="auto"/>
        <w:left w:val="none" w:sz="0" w:space="0" w:color="auto"/>
        <w:bottom w:val="none" w:sz="0" w:space="0" w:color="auto"/>
        <w:right w:val="none" w:sz="0" w:space="0" w:color="auto"/>
      </w:divBdr>
    </w:div>
    <w:div w:id="1662270081">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678003154">
      <w:bodyDiv w:val="1"/>
      <w:marLeft w:val="0"/>
      <w:marRight w:val="0"/>
      <w:marTop w:val="0"/>
      <w:marBottom w:val="0"/>
      <w:divBdr>
        <w:top w:val="none" w:sz="0" w:space="0" w:color="auto"/>
        <w:left w:val="none" w:sz="0" w:space="0" w:color="auto"/>
        <w:bottom w:val="none" w:sz="0" w:space="0" w:color="auto"/>
        <w:right w:val="none" w:sz="0" w:space="0" w:color="auto"/>
      </w:divBdr>
    </w:div>
    <w:div w:id="1689287015">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09256450">
      <w:bodyDiv w:val="1"/>
      <w:marLeft w:val="0"/>
      <w:marRight w:val="0"/>
      <w:marTop w:val="0"/>
      <w:marBottom w:val="0"/>
      <w:divBdr>
        <w:top w:val="none" w:sz="0" w:space="0" w:color="auto"/>
        <w:left w:val="none" w:sz="0" w:space="0" w:color="auto"/>
        <w:bottom w:val="none" w:sz="0" w:space="0" w:color="auto"/>
        <w:right w:val="none" w:sz="0" w:space="0" w:color="auto"/>
      </w:divBdr>
    </w:div>
    <w:div w:id="1724601761">
      <w:bodyDiv w:val="1"/>
      <w:marLeft w:val="0"/>
      <w:marRight w:val="0"/>
      <w:marTop w:val="0"/>
      <w:marBottom w:val="0"/>
      <w:divBdr>
        <w:top w:val="none" w:sz="0" w:space="0" w:color="auto"/>
        <w:left w:val="none" w:sz="0" w:space="0" w:color="auto"/>
        <w:bottom w:val="none" w:sz="0" w:space="0" w:color="auto"/>
        <w:right w:val="none" w:sz="0" w:space="0" w:color="auto"/>
      </w:divBdr>
    </w:div>
    <w:div w:id="1733231303">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749304734">
      <w:bodyDiv w:val="1"/>
      <w:marLeft w:val="0"/>
      <w:marRight w:val="0"/>
      <w:marTop w:val="0"/>
      <w:marBottom w:val="0"/>
      <w:divBdr>
        <w:top w:val="none" w:sz="0" w:space="0" w:color="auto"/>
        <w:left w:val="none" w:sz="0" w:space="0" w:color="auto"/>
        <w:bottom w:val="none" w:sz="0" w:space="0" w:color="auto"/>
        <w:right w:val="none" w:sz="0" w:space="0" w:color="auto"/>
      </w:divBdr>
    </w:div>
    <w:div w:id="1766730404">
      <w:bodyDiv w:val="1"/>
      <w:marLeft w:val="0"/>
      <w:marRight w:val="0"/>
      <w:marTop w:val="0"/>
      <w:marBottom w:val="0"/>
      <w:divBdr>
        <w:top w:val="none" w:sz="0" w:space="0" w:color="auto"/>
        <w:left w:val="none" w:sz="0" w:space="0" w:color="auto"/>
        <w:bottom w:val="none" w:sz="0" w:space="0" w:color="auto"/>
        <w:right w:val="none" w:sz="0" w:space="0" w:color="auto"/>
      </w:divBdr>
    </w:div>
    <w:div w:id="1809932957">
      <w:bodyDiv w:val="1"/>
      <w:marLeft w:val="0"/>
      <w:marRight w:val="0"/>
      <w:marTop w:val="0"/>
      <w:marBottom w:val="0"/>
      <w:divBdr>
        <w:top w:val="none" w:sz="0" w:space="0" w:color="auto"/>
        <w:left w:val="none" w:sz="0" w:space="0" w:color="auto"/>
        <w:bottom w:val="none" w:sz="0" w:space="0" w:color="auto"/>
        <w:right w:val="none" w:sz="0" w:space="0" w:color="auto"/>
      </w:divBdr>
    </w:div>
    <w:div w:id="1833831356">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895197230">
      <w:bodyDiv w:val="1"/>
      <w:marLeft w:val="0"/>
      <w:marRight w:val="0"/>
      <w:marTop w:val="0"/>
      <w:marBottom w:val="0"/>
      <w:divBdr>
        <w:top w:val="none" w:sz="0" w:space="0" w:color="auto"/>
        <w:left w:val="none" w:sz="0" w:space="0" w:color="auto"/>
        <w:bottom w:val="none" w:sz="0" w:space="0" w:color="auto"/>
        <w:right w:val="none" w:sz="0" w:space="0" w:color="auto"/>
      </w:divBdr>
    </w:div>
    <w:div w:id="1919514994">
      <w:bodyDiv w:val="1"/>
      <w:marLeft w:val="0"/>
      <w:marRight w:val="0"/>
      <w:marTop w:val="0"/>
      <w:marBottom w:val="0"/>
      <w:divBdr>
        <w:top w:val="none" w:sz="0" w:space="0" w:color="auto"/>
        <w:left w:val="none" w:sz="0" w:space="0" w:color="auto"/>
        <w:bottom w:val="none" w:sz="0" w:space="0" w:color="auto"/>
        <w:right w:val="none" w:sz="0" w:space="0" w:color="auto"/>
      </w:divBdr>
    </w:div>
    <w:div w:id="1979144821">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40735959">
      <w:bodyDiv w:val="1"/>
      <w:marLeft w:val="0"/>
      <w:marRight w:val="0"/>
      <w:marTop w:val="0"/>
      <w:marBottom w:val="0"/>
      <w:divBdr>
        <w:top w:val="none" w:sz="0" w:space="0" w:color="auto"/>
        <w:left w:val="none" w:sz="0" w:space="0" w:color="auto"/>
        <w:bottom w:val="none" w:sz="0" w:space="0" w:color="auto"/>
        <w:right w:val="none" w:sz="0" w:space="0" w:color="auto"/>
      </w:divBdr>
    </w:div>
    <w:div w:id="2042974424">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17481199">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0107031">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79EC-D401-4882-800E-54061F5F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10</cp:revision>
  <cp:lastPrinted>2018-04-20T14:21:00Z</cp:lastPrinted>
  <dcterms:created xsi:type="dcterms:W3CDTF">2018-05-29T15:35:00Z</dcterms:created>
  <dcterms:modified xsi:type="dcterms:W3CDTF">2018-06-04T14:31:00Z</dcterms:modified>
</cp:coreProperties>
</file>