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AF" w:rsidRDefault="00CA44AF" w:rsidP="00CA44AF">
      <w:pPr>
        <w:pStyle w:val="Title"/>
        <w:jc w:val="left"/>
        <w:rPr>
          <w:szCs w:val="24"/>
        </w:rPr>
      </w:pPr>
      <w:bookmarkStart w:id="0" w:name="_GoBack"/>
      <w:bookmarkEnd w:id="0"/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VINCENNES UNIVERSITY BOARD OF TRUSTEES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ANNUAL MEETING</w:t>
      </w:r>
    </w:p>
    <w:p w:rsidR="004D0F5B" w:rsidRDefault="004D0F5B" w:rsidP="004D0F5B">
      <w:pPr>
        <w:pStyle w:val="Subtitle"/>
        <w:rPr>
          <w:szCs w:val="24"/>
        </w:rPr>
      </w:pPr>
      <w:r>
        <w:rPr>
          <w:szCs w:val="24"/>
        </w:rPr>
        <w:t xml:space="preserve">Monday, October </w:t>
      </w:r>
      <w:r w:rsidR="00C53DA6">
        <w:rPr>
          <w:szCs w:val="24"/>
        </w:rPr>
        <w:t>2, 2017</w:t>
      </w:r>
    </w:p>
    <w:p w:rsidR="00BF0177" w:rsidRDefault="004D0F5B" w:rsidP="004D0F5B">
      <w:pPr>
        <w:pStyle w:val="Subtitle"/>
        <w:rPr>
          <w:szCs w:val="24"/>
        </w:rPr>
      </w:pPr>
      <w:r>
        <w:rPr>
          <w:szCs w:val="24"/>
        </w:rPr>
        <w:t xml:space="preserve">Vincennes University </w:t>
      </w:r>
    </w:p>
    <w:p w:rsidR="00CA44AF" w:rsidRDefault="00CA44AF" w:rsidP="004D0F5B">
      <w:pPr>
        <w:pStyle w:val="Title"/>
        <w:rPr>
          <w:szCs w:val="24"/>
        </w:rPr>
      </w:pPr>
      <w:r>
        <w:rPr>
          <w:szCs w:val="24"/>
        </w:rPr>
        <w:t>John Deere/Diesel Technology Building</w:t>
      </w:r>
    </w:p>
    <w:p w:rsidR="00CA44AF" w:rsidRDefault="00CA44AF" w:rsidP="004D0F5B">
      <w:pPr>
        <w:pStyle w:val="Title"/>
        <w:rPr>
          <w:szCs w:val="24"/>
        </w:rPr>
      </w:pPr>
      <w:r>
        <w:rPr>
          <w:szCs w:val="24"/>
        </w:rPr>
        <w:t>4259 N. Purdue Road</w:t>
      </w:r>
    </w:p>
    <w:p w:rsidR="004D0F5B" w:rsidRDefault="004D0F5B" w:rsidP="004D0F5B">
      <w:pPr>
        <w:pStyle w:val="Title"/>
        <w:rPr>
          <w:szCs w:val="24"/>
        </w:rPr>
      </w:pPr>
      <w:r>
        <w:rPr>
          <w:szCs w:val="24"/>
        </w:rPr>
        <w:t>Vincennes, Indiana 47591</w:t>
      </w:r>
    </w:p>
    <w:p w:rsidR="004D0F5B" w:rsidRDefault="00512EB1" w:rsidP="004D0F5B">
      <w:pPr>
        <w:jc w:val="center"/>
        <w:rPr>
          <w:b/>
        </w:rPr>
      </w:pPr>
      <w:r>
        <w:rPr>
          <w:b/>
        </w:rPr>
        <w:t>John Stachura</w:t>
      </w:r>
      <w:r w:rsidR="004D0F5B">
        <w:rPr>
          <w:b/>
        </w:rPr>
        <w:t>, Chairman</w:t>
      </w:r>
    </w:p>
    <w:p w:rsidR="004D0F5B" w:rsidRDefault="004D0F5B" w:rsidP="004D0F5B">
      <w:pPr>
        <w:rPr>
          <w:b/>
        </w:rPr>
      </w:pPr>
    </w:p>
    <w:p w:rsidR="00C53DA6" w:rsidRDefault="00C53DA6" w:rsidP="004D0F5B">
      <w:pPr>
        <w:tabs>
          <w:tab w:val="left" w:pos="360"/>
          <w:tab w:val="right" w:leader="dot" w:pos="9187"/>
        </w:tabs>
      </w:pPr>
    </w:p>
    <w:p w:rsidR="00C53DA6" w:rsidRPr="00CA44AF" w:rsidRDefault="00CA44AF" w:rsidP="004D0F5B">
      <w:pPr>
        <w:tabs>
          <w:tab w:val="left" w:pos="360"/>
          <w:tab w:val="right" w:leader="dot" w:pos="9187"/>
        </w:tabs>
        <w:rPr>
          <w:b/>
          <w:u w:val="single"/>
        </w:rPr>
      </w:pPr>
      <w:r w:rsidRPr="00CA44AF">
        <w:rPr>
          <w:b/>
          <w:u w:val="single"/>
        </w:rPr>
        <w:t xml:space="preserve">University Affairs Committee </w:t>
      </w:r>
      <w:r w:rsidR="00C53DA6" w:rsidRPr="00CA44AF">
        <w:rPr>
          <w:b/>
          <w:u w:val="single"/>
        </w:rPr>
        <w:t>– 10</w:t>
      </w:r>
      <w:r w:rsidRPr="00CA44AF">
        <w:rPr>
          <w:b/>
          <w:u w:val="single"/>
        </w:rPr>
        <w:t xml:space="preserve"> </w:t>
      </w:r>
      <w:r w:rsidR="00C53DA6" w:rsidRPr="00CA44AF">
        <w:rPr>
          <w:b/>
          <w:u w:val="single"/>
        </w:rPr>
        <w:t xml:space="preserve">a.m. (EDT), </w:t>
      </w:r>
      <w:r w:rsidRPr="00CA44AF">
        <w:rPr>
          <w:b/>
          <w:u w:val="single"/>
        </w:rPr>
        <w:t xml:space="preserve">Room </w:t>
      </w:r>
      <w:r w:rsidR="00881DD2">
        <w:rPr>
          <w:b/>
          <w:u w:val="single"/>
        </w:rPr>
        <w:t>A</w:t>
      </w:r>
      <w:r w:rsidRPr="00CA44AF">
        <w:rPr>
          <w:b/>
          <w:u w:val="single"/>
        </w:rPr>
        <w:t>115</w:t>
      </w:r>
    </w:p>
    <w:p w:rsidR="00CA44AF" w:rsidRDefault="00CA44AF" w:rsidP="004D0F5B">
      <w:pPr>
        <w:tabs>
          <w:tab w:val="left" w:pos="360"/>
          <w:tab w:val="right" w:leader="dot" w:pos="9180"/>
        </w:tabs>
        <w:rPr>
          <w:b/>
          <w:u w:val="single"/>
        </w:rPr>
      </w:pPr>
    </w:p>
    <w:p w:rsidR="004D0F5B" w:rsidRDefault="004D0F5B" w:rsidP="004D0F5B">
      <w:pPr>
        <w:tabs>
          <w:tab w:val="left" w:pos="360"/>
          <w:tab w:val="right" w:leader="dot" w:pos="9180"/>
        </w:tabs>
        <w:rPr>
          <w:b/>
          <w:u w:val="single"/>
        </w:rPr>
      </w:pPr>
      <w:r>
        <w:rPr>
          <w:b/>
          <w:u w:val="single"/>
        </w:rPr>
        <w:t>Regular Session –</w:t>
      </w:r>
      <w:r w:rsidR="00C53DA6">
        <w:rPr>
          <w:b/>
          <w:u w:val="single"/>
        </w:rPr>
        <w:t>1</w:t>
      </w:r>
      <w:r w:rsidR="00CA44AF">
        <w:rPr>
          <w:b/>
          <w:u w:val="single"/>
        </w:rPr>
        <w:t>0:30</w:t>
      </w:r>
      <w:r w:rsidR="00AF4553">
        <w:rPr>
          <w:b/>
          <w:u w:val="single"/>
        </w:rPr>
        <w:t xml:space="preserve"> </w:t>
      </w:r>
      <w:r>
        <w:rPr>
          <w:b/>
          <w:u w:val="single"/>
        </w:rPr>
        <w:t xml:space="preserve">a.m. (EDT), </w:t>
      </w:r>
      <w:r w:rsidR="00CA44AF">
        <w:rPr>
          <w:b/>
          <w:u w:val="single"/>
        </w:rPr>
        <w:t xml:space="preserve">Room </w:t>
      </w:r>
      <w:r w:rsidR="00881DD2">
        <w:rPr>
          <w:b/>
          <w:u w:val="single"/>
        </w:rPr>
        <w:t>A</w:t>
      </w:r>
      <w:r w:rsidR="00CA44AF">
        <w:rPr>
          <w:b/>
          <w:u w:val="single"/>
        </w:rPr>
        <w:t>115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Call to Order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Roll Call/Acceptance of Agenda</w:t>
      </w:r>
    </w:p>
    <w:p w:rsidR="00DA2C7E" w:rsidRDefault="004D0F5B" w:rsidP="004D0F5B">
      <w:pPr>
        <w:tabs>
          <w:tab w:val="left" w:pos="360"/>
          <w:tab w:val="right" w:leader="dot" w:pos="9180"/>
        </w:tabs>
      </w:pPr>
      <w:r>
        <w:t xml:space="preserve">Report from </w:t>
      </w:r>
      <w:r w:rsidR="00377B32">
        <w:t xml:space="preserve">Personnel &amp; </w:t>
      </w:r>
      <w:r>
        <w:t xml:space="preserve">Nominating Committee/Election of Board Chair </w:t>
      </w:r>
      <w:r w:rsidR="00DA2C7E">
        <w:t xml:space="preserve">– Rick </w:t>
      </w:r>
      <w:proofErr w:type="spellStart"/>
      <w:r w:rsidR="00DA2C7E">
        <w:t>Schach</w:t>
      </w:r>
      <w:proofErr w:type="spellEnd"/>
    </w:p>
    <w:p w:rsidR="00C53DA6" w:rsidRDefault="004D0F5B" w:rsidP="004D0F5B">
      <w:pPr>
        <w:tabs>
          <w:tab w:val="left" w:pos="360"/>
          <w:tab w:val="right" w:leader="dot" w:pos="9180"/>
        </w:tabs>
      </w:pPr>
      <w:r>
        <w:t>Approval of Minutes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 xml:space="preserve">Chairman’s Remarks 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Report of Trustee Subcommittees:</w:t>
      </w:r>
    </w:p>
    <w:p w:rsidR="00AF4553" w:rsidRDefault="00CA44AF" w:rsidP="00AF4553">
      <w:pPr>
        <w:pStyle w:val="ListParagraph"/>
        <w:numPr>
          <w:ilvl w:val="0"/>
          <w:numId w:val="6"/>
        </w:numPr>
        <w:tabs>
          <w:tab w:val="left" w:pos="360"/>
          <w:tab w:val="right" w:leader="dot" w:pos="9180"/>
        </w:tabs>
      </w:pPr>
      <w:r>
        <w:t xml:space="preserve">University Affairs Committee </w:t>
      </w:r>
      <w:r w:rsidR="00AF4553">
        <w:t xml:space="preserve">– </w:t>
      </w:r>
      <w:r>
        <w:t>Reggie Henderson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Reports from the Administrative Leadership:</w:t>
      </w:r>
    </w:p>
    <w:p w:rsidR="004D0F5B" w:rsidRDefault="004D0F5B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Marketing/Enrollment Report – Kristi Deetz</w:t>
      </w:r>
    </w:p>
    <w:p w:rsidR="0066090D" w:rsidRDefault="0066090D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Conflict of Interest Statement – Phil Rath</w:t>
      </w:r>
    </w:p>
    <w:p w:rsidR="00CA44AF" w:rsidRDefault="00CA44AF" w:rsidP="004D0F5B">
      <w:pPr>
        <w:pStyle w:val="ListParagraph"/>
        <w:numPr>
          <w:ilvl w:val="0"/>
          <w:numId w:val="3"/>
        </w:numPr>
        <w:tabs>
          <w:tab w:val="left" w:pos="360"/>
          <w:tab w:val="left" w:pos="720"/>
          <w:tab w:val="right" w:leader="dot" w:pos="9180"/>
        </w:tabs>
        <w:ind w:hanging="720"/>
      </w:pPr>
      <w:r>
        <w:t>John Deere/Diesel Technology Programs’ Presentation – Tim Hale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President’s Comments</w:t>
      </w:r>
    </w:p>
    <w:p w:rsidR="004D0F5B" w:rsidRDefault="004D0F5B" w:rsidP="004D0F5B">
      <w:pPr>
        <w:tabs>
          <w:tab w:val="left" w:pos="360"/>
          <w:tab w:val="right" w:leader="dot" w:pos="9180"/>
        </w:tabs>
      </w:pPr>
      <w:r>
        <w:t>Adjournment</w:t>
      </w:r>
    </w:p>
    <w:p w:rsidR="00CA44AF" w:rsidRDefault="00CA44AF" w:rsidP="004D0F5B">
      <w:pPr>
        <w:tabs>
          <w:tab w:val="left" w:pos="360"/>
          <w:tab w:val="right" w:leader="dot" w:pos="9180"/>
        </w:tabs>
      </w:pPr>
    </w:p>
    <w:sectPr w:rsidR="00CA44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94" w:rsidRDefault="00433894" w:rsidP="00731640">
      <w:r>
        <w:separator/>
      </w:r>
    </w:p>
  </w:endnote>
  <w:endnote w:type="continuationSeparator" w:id="0">
    <w:p w:rsidR="00433894" w:rsidRDefault="00433894" w:rsidP="0073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94" w:rsidRDefault="00433894" w:rsidP="00731640">
      <w:r>
        <w:separator/>
      </w:r>
    </w:p>
  </w:footnote>
  <w:footnote w:type="continuationSeparator" w:id="0">
    <w:p w:rsidR="00433894" w:rsidRDefault="00433894" w:rsidP="0073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AF" w:rsidRPr="00CA44AF" w:rsidRDefault="00CA44AF" w:rsidP="00CA44AF">
    <w:pPr>
      <w:pStyle w:val="Header"/>
      <w:jc w:val="center"/>
      <w:rPr>
        <w:color w:val="FF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D2032"/>
    <w:multiLevelType w:val="hybridMultilevel"/>
    <w:tmpl w:val="9BC44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0F08A9"/>
    <w:multiLevelType w:val="hybridMultilevel"/>
    <w:tmpl w:val="CE6224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624BC"/>
    <w:multiLevelType w:val="hybridMultilevel"/>
    <w:tmpl w:val="D9B6B7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7955FC"/>
    <w:multiLevelType w:val="hybridMultilevel"/>
    <w:tmpl w:val="B5D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43D0C"/>
    <w:multiLevelType w:val="hybridMultilevel"/>
    <w:tmpl w:val="E33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F5B"/>
    <w:rsid w:val="00077823"/>
    <w:rsid w:val="00173F65"/>
    <w:rsid w:val="001A2AD2"/>
    <w:rsid w:val="001B2359"/>
    <w:rsid w:val="001B51F5"/>
    <w:rsid w:val="00222570"/>
    <w:rsid w:val="002B096B"/>
    <w:rsid w:val="00321609"/>
    <w:rsid w:val="00323AD0"/>
    <w:rsid w:val="003622B4"/>
    <w:rsid w:val="00377B32"/>
    <w:rsid w:val="00433894"/>
    <w:rsid w:val="00445B29"/>
    <w:rsid w:val="004719DE"/>
    <w:rsid w:val="004D0F5B"/>
    <w:rsid w:val="00512EB1"/>
    <w:rsid w:val="0055415A"/>
    <w:rsid w:val="00651133"/>
    <w:rsid w:val="0066090D"/>
    <w:rsid w:val="006E2AB6"/>
    <w:rsid w:val="006F6357"/>
    <w:rsid w:val="00714479"/>
    <w:rsid w:val="00731640"/>
    <w:rsid w:val="00753CF3"/>
    <w:rsid w:val="007D4D89"/>
    <w:rsid w:val="00814580"/>
    <w:rsid w:val="0084799E"/>
    <w:rsid w:val="00881DD2"/>
    <w:rsid w:val="008A2B4B"/>
    <w:rsid w:val="00A1757C"/>
    <w:rsid w:val="00A26CAC"/>
    <w:rsid w:val="00AF4553"/>
    <w:rsid w:val="00B05CF1"/>
    <w:rsid w:val="00B75CB9"/>
    <w:rsid w:val="00BF0177"/>
    <w:rsid w:val="00C53DA6"/>
    <w:rsid w:val="00C843C0"/>
    <w:rsid w:val="00CA44AF"/>
    <w:rsid w:val="00DA2C7E"/>
    <w:rsid w:val="00E94FA7"/>
    <w:rsid w:val="00E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845A8-B0F8-46CB-83D5-18E149DA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F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D0F5B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4D0F5B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4D0F5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0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5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6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6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 Konkle</cp:lastModifiedBy>
  <cp:revision>2</cp:revision>
  <cp:lastPrinted>2017-09-26T18:54:00Z</cp:lastPrinted>
  <dcterms:created xsi:type="dcterms:W3CDTF">2018-02-14T18:52:00Z</dcterms:created>
  <dcterms:modified xsi:type="dcterms:W3CDTF">2018-02-14T18:52:00Z</dcterms:modified>
</cp:coreProperties>
</file>