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Default="006B23E3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2A1516">
        <w:rPr>
          <w:szCs w:val="24"/>
        </w:rPr>
        <w:t>June 28,</w:t>
      </w:r>
      <w:r w:rsidR="000121F1">
        <w:rPr>
          <w:szCs w:val="24"/>
        </w:rPr>
        <w:t xml:space="preserve"> 2017</w:t>
      </w:r>
    </w:p>
    <w:p w:rsidR="00C87646" w:rsidRDefault="00C87646" w:rsidP="00D45737">
      <w:pPr>
        <w:pStyle w:val="Subtitle"/>
        <w:rPr>
          <w:szCs w:val="24"/>
        </w:rPr>
      </w:pPr>
      <w:r>
        <w:rPr>
          <w:szCs w:val="24"/>
        </w:rPr>
        <w:t>Center for Art and Design (CAD)</w:t>
      </w:r>
    </w:p>
    <w:p w:rsidR="00C87646" w:rsidRPr="000F2794" w:rsidRDefault="00C87646" w:rsidP="00D45737">
      <w:pPr>
        <w:pStyle w:val="Subtitle"/>
        <w:rPr>
          <w:szCs w:val="24"/>
        </w:rPr>
      </w:pPr>
      <w:r>
        <w:rPr>
          <w:szCs w:val="24"/>
        </w:rPr>
        <w:t>921 North Third Street, Vincennes, IN 47591</w:t>
      </w:r>
    </w:p>
    <w:p w:rsidR="002A1516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 xml:space="preserve">Vincennes University </w:t>
      </w:r>
    </w:p>
    <w:p w:rsidR="00682C55" w:rsidRPr="000F2794" w:rsidRDefault="00BC2605" w:rsidP="00D45737">
      <w:pPr>
        <w:jc w:val="center"/>
        <w:rPr>
          <w:b/>
        </w:rPr>
      </w:pPr>
      <w:r>
        <w:rPr>
          <w:b/>
        </w:rPr>
        <w:t>John Stachura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="001914A9" w:rsidRPr="000F2794">
        <w:rPr>
          <w:b/>
        </w:rPr>
        <w:t>Chairman</w:t>
      </w:r>
    </w:p>
    <w:p w:rsidR="0042240B" w:rsidRDefault="0042240B" w:rsidP="00D45737">
      <w:pPr>
        <w:rPr>
          <w:b/>
        </w:rPr>
      </w:pPr>
    </w:p>
    <w:p w:rsidR="00C87646" w:rsidRDefault="00C87646" w:rsidP="00D45737">
      <w:pPr>
        <w:rPr>
          <w:b/>
        </w:rPr>
      </w:pPr>
    </w:p>
    <w:p w:rsidR="00043C6D" w:rsidRDefault="00043C6D" w:rsidP="00D45737">
      <w:pPr>
        <w:rPr>
          <w:b/>
        </w:rPr>
      </w:pPr>
    </w:p>
    <w:p w:rsid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 w:rsidRPr="00FA10CB">
        <w:rPr>
          <w:b/>
          <w:u w:val="single"/>
        </w:rPr>
        <w:t>University Affairs Committee –</w:t>
      </w:r>
      <w:r w:rsidR="002A1516">
        <w:rPr>
          <w:b/>
          <w:u w:val="single"/>
        </w:rPr>
        <w:t xml:space="preserve"> </w:t>
      </w:r>
      <w:r w:rsidR="00CE4227">
        <w:rPr>
          <w:b/>
          <w:u w:val="single"/>
        </w:rPr>
        <w:t>10 a.m. (E</w:t>
      </w:r>
      <w:r w:rsidR="003F17D1">
        <w:rPr>
          <w:b/>
          <w:u w:val="single"/>
        </w:rPr>
        <w:t>D</w:t>
      </w:r>
      <w:r w:rsidR="00C87646">
        <w:rPr>
          <w:b/>
          <w:u w:val="single"/>
        </w:rPr>
        <w:t>T), Room 102, CAD</w:t>
      </w:r>
    </w:p>
    <w:p w:rsidR="00C87646" w:rsidRPr="00FA10CB" w:rsidRDefault="00C87646" w:rsidP="00FA10CB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3F17D1" w:rsidRDefault="003F17D1" w:rsidP="003F17D1">
      <w:pPr>
        <w:tabs>
          <w:tab w:val="left" w:pos="360"/>
          <w:tab w:val="right" w:leader="dot" w:pos="9180"/>
        </w:tabs>
      </w:pPr>
    </w:p>
    <w:p w:rsidR="003F17D1" w:rsidRDefault="003F17D1" w:rsidP="003F17D1">
      <w:pPr>
        <w:tabs>
          <w:tab w:val="left" w:pos="360"/>
          <w:tab w:val="right" w:leader="dot" w:pos="9180"/>
        </w:tabs>
        <w:rPr>
          <w:b/>
          <w:u w:val="single"/>
        </w:rPr>
      </w:pPr>
      <w:r w:rsidRPr="003F17D1">
        <w:rPr>
          <w:b/>
          <w:u w:val="single"/>
        </w:rPr>
        <w:t>Personnel/Nominating Committee – 10:15 a.m. (EDT), Room 102, CAD</w:t>
      </w:r>
    </w:p>
    <w:p w:rsidR="00C87646" w:rsidRDefault="00C87646" w:rsidP="003F17D1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C87646" w:rsidRPr="003F17D1" w:rsidRDefault="00C87646" w:rsidP="003F17D1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CE4227" w:rsidRDefault="002A1516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Finance/Revenue </w:t>
      </w:r>
      <w:r w:rsidR="00B24DB7" w:rsidRPr="00B24DB7">
        <w:rPr>
          <w:b/>
          <w:u w:val="single"/>
        </w:rPr>
        <w:t xml:space="preserve">Committee – </w:t>
      </w:r>
      <w:r w:rsidR="00CE4227">
        <w:rPr>
          <w:b/>
          <w:u w:val="single"/>
        </w:rPr>
        <w:t>10:</w:t>
      </w:r>
      <w:r w:rsidR="003F17D1">
        <w:rPr>
          <w:b/>
          <w:u w:val="single"/>
        </w:rPr>
        <w:t>20</w:t>
      </w:r>
      <w:r w:rsidR="00CE4227">
        <w:rPr>
          <w:b/>
          <w:u w:val="single"/>
        </w:rPr>
        <w:t xml:space="preserve"> a.m. (E</w:t>
      </w:r>
      <w:r w:rsidR="003F17D1">
        <w:rPr>
          <w:b/>
          <w:u w:val="single"/>
        </w:rPr>
        <w:t>D</w:t>
      </w:r>
      <w:r w:rsidR="00CE4227">
        <w:rPr>
          <w:b/>
          <w:u w:val="single"/>
        </w:rPr>
        <w:t>T)</w:t>
      </w:r>
      <w:r w:rsidR="00C87581">
        <w:rPr>
          <w:b/>
          <w:u w:val="single"/>
        </w:rPr>
        <w:t xml:space="preserve">, </w:t>
      </w:r>
      <w:r w:rsidR="00CE4227">
        <w:rPr>
          <w:b/>
          <w:u w:val="single"/>
        </w:rPr>
        <w:t xml:space="preserve">Room 102, CAD </w:t>
      </w:r>
    </w:p>
    <w:p w:rsidR="00C87646" w:rsidRDefault="00C87646" w:rsidP="00FA10CB">
      <w:pPr>
        <w:tabs>
          <w:tab w:val="left" w:pos="360"/>
          <w:tab w:val="right" w:leader="dot" w:pos="9180"/>
        </w:tabs>
      </w:pPr>
    </w:p>
    <w:p w:rsidR="000949D5" w:rsidRDefault="000949D5" w:rsidP="000949D5">
      <w:pPr>
        <w:pStyle w:val="ListParagraph"/>
        <w:tabs>
          <w:tab w:val="left" w:pos="360"/>
          <w:tab w:val="right" w:leader="dot" w:pos="9180"/>
        </w:tabs>
        <w:ind w:left="360"/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B24DB7">
        <w:rPr>
          <w:b/>
          <w:u w:val="single"/>
        </w:rPr>
        <w:t xml:space="preserve"> 10:</w:t>
      </w:r>
      <w:r w:rsidR="000949D5">
        <w:rPr>
          <w:b/>
          <w:u w:val="single"/>
        </w:rPr>
        <w:t>30</w:t>
      </w:r>
      <w:r w:rsidR="00B24DB7">
        <w:rPr>
          <w:b/>
          <w:u w:val="single"/>
        </w:rPr>
        <w:t xml:space="preserve"> a.m.</w:t>
      </w:r>
      <w:r w:rsidR="00CE4227">
        <w:rPr>
          <w:b/>
          <w:u w:val="single"/>
        </w:rPr>
        <w:t xml:space="preserve"> (E</w:t>
      </w:r>
      <w:r w:rsidR="003F17D1">
        <w:rPr>
          <w:b/>
          <w:u w:val="single"/>
        </w:rPr>
        <w:t>D</w:t>
      </w:r>
      <w:r w:rsidR="00CE4227">
        <w:rPr>
          <w:b/>
          <w:u w:val="single"/>
        </w:rPr>
        <w:t>T)</w:t>
      </w:r>
      <w:r w:rsidR="000121F1">
        <w:rPr>
          <w:b/>
          <w:u w:val="single"/>
        </w:rPr>
        <w:t>,</w:t>
      </w:r>
      <w:r w:rsidR="008676BE" w:rsidRPr="000F2794">
        <w:rPr>
          <w:b/>
          <w:u w:val="single"/>
        </w:rPr>
        <w:t xml:space="preserve"> </w:t>
      </w:r>
      <w:r w:rsidR="00CE4227">
        <w:rPr>
          <w:b/>
          <w:u w:val="single"/>
        </w:rPr>
        <w:t xml:space="preserve">Room 115, CAD 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  <w:r w:rsidR="006821F1">
        <w:t xml:space="preserve"> </w:t>
      </w:r>
      <w:r w:rsidR="00DC78F0">
        <w:t xml:space="preserve"> 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University Affairs – Reggie Henderson</w:t>
      </w:r>
      <w:r w:rsidR="00B24DB7">
        <w:t>, Chair</w:t>
      </w:r>
    </w:p>
    <w:p w:rsidR="003F17D1" w:rsidRDefault="003F17D1" w:rsidP="003F17D1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Personnel/Nominating – Rick Schach, Chair</w:t>
      </w:r>
    </w:p>
    <w:p w:rsidR="00B24DB7" w:rsidRDefault="002A1516" w:rsidP="00B24DB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Finance/Revenue </w:t>
      </w:r>
      <w:r w:rsidR="00B24DB7">
        <w:t>Committee – Mike Sievers, Chair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F110F2" w:rsidRDefault="00F110F2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Conflict of Interest Statements – Phil Rath</w:t>
      </w:r>
    </w:p>
    <w:p w:rsidR="000072E4" w:rsidRDefault="000072E4" w:rsidP="000072E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Overview of Programs in Art and Design – Ron Wise, Art Department Chair</w:t>
      </w:r>
    </w:p>
    <w:p w:rsidR="006F1EA0" w:rsidRPr="000F2794" w:rsidRDefault="006F1EA0" w:rsidP="000072E4">
      <w:pPr>
        <w:tabs>
          <w:tab w:val="left" w:pos="360"/>
          <w:tab w:val="left" w:pos="72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p w:rsidR="006821F1" w:rsidRDefault="006821F1" w:rsidP="001A4BDA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6821F1" w:rsidRDefault="006821F1" w:rsidP="001A4BDA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6821F1" w:rsidRDefault="006821F1" w:rsidP="001A4BDA">
      <w:pPr>
        <w:tabs>
          <w:tab w:val="left" w:pos="360"/>
          <w:tab w:val="right" w:leader="dot" w:pos="9180"/>
        </w:tabs>
        <w:rPr>
          <w:b/>
          <w:u w:val="single"/>
        </w:rPr>
      </w:pPr>
    </w:p>
    <w:sectPr w:rsidR="006821F1" w:rsidSect="00DF4758"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7C" w:rsidRDefault="004C107C">
      <w:r>
        <w:separator/>
      </w:r>
    </w:p>
  </w:endnote>
  <w:endnote w:type="continuationSeparator" w:id="0">
    <w:p w:rsidR="004C107C" w:rsidRDefault="004C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7C" w:rsidRDefault="004C107C">
      <w:r>
        <w:separator/>
      </w:r>
    </w:p>
  </w:footnote>
  <w:footnote w:type="continuationSeparator" w:id="0">
    <w:p w:rsidR="004C107C" w:rsidRDefault="004C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094"/>
    <w:multiLevelType w:val="hybridMultilevel"/>
    <w:tmpl w:val="7CAAEBBA"/>
    <w:lvl w:ilvl="0" w:tplc="7F58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55C4D"/>
    <w:multiLevelType w:val="hybridMultilevel"/>
    <w:tmpl w:val="9D821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A314EB"/>
    <w:multiLevelType w:val="hybridMultilevel"/>
    <w:tmpl w:val="49FA5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B6BBB"/>
    <w:multiLevelType w:val="hybridMultilevel"/>
    <w:tmpl w:val="2F122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C5FAF"/>
    <w:multiLevelType w:val="hybridMultilevel"/>
    <w:tmpl w:val="EB1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6"/>
  </w:num>
  <w:num w:numId="12">
    <w:abstractNumId w:val="10"/>
  </w:num>
  <w:num w:numId="13">
    <w:abstractNumId w:val="24"/>
  </w:num>
  <w:num w:numId="14">
    <w:abstractNumId w:val="3"/>
  </w:num>
  <w:num w:numId="15">
    <w:abstractNumId w:val="27"/>
  </w:num>
  <w:num w:numId="16">
    <w:abstractNumId w:val="28"/>
  </w:num>
  <w:num w:numId="17">
    <w:abstractNumId w:val="0"/>
  </w:num>
  <w:num w:numId="18">
    <w:abstractNumId w:val="18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29"/>
  </w:num>
  <w:num w:numId="24">
    <w:abstractNumId w:val="30"/>
  </w:num>
  <w:num w:numId="25">
    <w:abstractNumId w:val="13"/>
  </w:num>
  <w:num w:numId="26">
    <w:abstractNumId w:val="12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25"/>
  </w:num>
  <w:num w:numId="32">
    <w:abstractNumId w:val="25"/>
  </w:num>
  <w:num w:numId="33">
    <w:abstractNumId w:val="21"/>
  </w:num>
  <w:num w:numId="34">
    <w:abstractNumId w:val="4"/>
  </w:num>
  <w:num w:numId="35">
    <w:abstractNumId w:val="17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072E4"/>
    <w:rsid w:val="00011805"/>
    <w:rsid w:val="00011C50"/>
    <w:rsid w:val="000121F1"/>
    <w:rsid w:val="00013F81"/>
    <w:rsid w:val="000147F0"/>
    <w:rsid w:val="0002139A"/>
    <w:rsid w:val="000261FD"/>
    <w:rsid w:val="00027590"/>
    <w:rsid w:val="00031D4F"/>
    <w:rsid w:val="00043C6D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49D5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1B00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7BE"/>
    <w:rsid w:val="00152928"/>
    <w:rsid w:val="00154C22"/>
    <w:rsid w:val="00157E84"/>
    <w:rsid w:val="00160EE5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245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514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A1516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4DF0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C4B14"/>
    <w:rsid w:val="003D551F"/>
    <w:rsid w:val="003E0508"/>
    <w:rsid w:val="003E3716"/>
    <w:rsid w:val="003E4A64"/>
    <w:rsid w:val="003E6CBA"/>
    <w:rsid w:val="003F17D1"/>
    <w:rsid w:val="003F348C"/>
    <w:rsid w:val="003F3927"/>
    <w:rsid w:val="003F3A1E"/>
    <w:rsid w:val="003F3C11"/>
    <w:rsid w:val="003F677A"/>
    <w:rsid w:val="003F7357"/>
    <w:rsid w:val="003F7ACF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5408E"/>
    <w:rsid w:val="00461925"/>
    <w:rsid w:val="004622BC"/>
    <w:rsid w:val="00463FF4"/>
    <w:rsid w:val="00466CD3"/>
    <w:rsid w:val="004704CD"/>
    <w:rsid w:val="00472941"/>
    <w:rsid w:val="0047327B"/>
    <w:rsid w:val="00475349"/>
    <w:rsid w:val="00477B62"/>
    <w:rsid w:val="00483E7A"/>
    <w:rsid w:val="004850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107C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1448"/>
    <w:rsid w:val="004F4B42"/>
    <w:rsid w:val="004F653A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1AB0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3F5D"/>
    <w:rsid w:val="005C4AD0"/>
    <w:rsid w:val="005C77C6"/>
    <w:rsid w:val="005C79F3"/>
    <w:rsid w:val="005D0C39"/>
    <w:rsid w:val="005D45B2"/>
    <w:rsid w:val="005D4DAF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2BAD"/>
    <w:rsid w:val="0067648E"/>
    <w:rsid w:val="006821F1"/>
    <w:rsid w:val="00682C55"/>
    <w:rsid w:val="00683CE4"/>
    <w:rsid w:val="00684EB4"/>
    <w:rsid w:val="006955EE"/>
    <w:rsid w:val="006A1DD0"/>
    <w:rsid w:val="006A61B3"/>
    <w:rsid w:val="006A6DCD"/>
    <w:rsid w:val="006B1006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2C3D"/>
    <w:rsid w:val="00825DF5"/>
    <w:rsid w:val="00826BA5"/>
    <w:rsid w:val="00843714"/>
    <w:rsid w:val="008443F8"/>
    <w:rsid w:val="00845C71"/>
    <w:rsid w:val="0085692E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1A2A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0A79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586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4DB7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260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0DDA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1AAF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87581"/>
    <w:rsid w:val="00C87646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CE4227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3978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44C3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0662"/>
    <w:rsid w:val="00F110F2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3D14"/>
    <w:rsid w:val="00F35023"/>
    <w:rsid w:val="00F42104"/>
    <w:rsid w:val="00F47267"/>
    <w:rsid w:val="00F51E73"/>
    <w:rsid w:val="00F5511D"/>
    <w:rsid w:val="00F57422"/>
    <w:rsid w:val="00F61C70"/>
    <w:rsid w:val="00F66CA7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0CE5-C713-4F8A-81FD-89D275A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2017-06-21T14:42:00Z</cp:lastPrinted>
  <dcterms:created xsi:type="dcterms:W3CDTF">2018-02-14T18:48:00Z</dcterms:created>
  <dcterms:modified xsi:type="dcterms:W3CDTF">2018-02-14T18:48:00Z</dcterms:modified>
</cp:coreProperties>
</file>