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16" w:rsidRPr="00CA4316" w:rsidRDefault="00CA4316" w:rsidP="00CA43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316">
        <w:rPr>
          <w:rFonts w:ascii="Times New Roman" w:eastAsia="Times New Roman" w:hAnsi="Times New Roman" w:cs="Times New Roman"/>
          <w:b/>
          <w:bCs/>
          <w:sz w:val="24"/>
          <w:szCs w:val="24"/>
        </w:rPr>
        <w:t>NCLEX Pass Rates ASN Program</w:t>
      </w:r>
    </w:p>
    <w:tbl>
      <w:tblPr>
        <w:tblW w:w="129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005"/>
        <w:gridCol w:w="1930"/>
        <w:gridCol w:w="2155"/>
        <w:gridCol w:w="2080"/>
        <w:gridCol w:w="1876"/>
      </w:tblGrid>
      <w:tr w:rsidR="0097315D" w:rsidRPr="00CA4316" w:rsidTr="0097315D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15D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</w:tr>
      <w:tr w:rsidR="0097315D" w:rsidRPr="00CA4316" w:rsidTr="000D6032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NCLEX National- Total 1st time, US All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Types </w:t>
            </w:r>
            <w:r w:rsidRPr="00CA4316">
              <w:rPr>
                <w:rFonts w:ascii="Times New Roman" w:eastAsia="Times New Roman" w:hAnsi="Times New Roman" w:cs="Times New Roman"/>
                <w:sz w:val="15"/>
                <w:szCs w:val="15"/>
              </w:rPr>
              <w:t>(Data from NCSBN)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81.78%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84.53%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84.57%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87.11%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88.29%</w:t>
            </w:r>
          </w:p>
        </w:tc>
      </w:tr>
      <w:tr w:rsidR="0097315D" w:rsidRPr="00CA4316" w:rsidTr="000D6032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- ASN Programs </w:t>
            </w:r>
            <w:r w:rsidRPr="00CA4316">
              <w:rPr>
                <w:rFonts w:ascii="Times New Roman" w:eastAsia="Times New Roman" w:hAnsi="Times New Roman" w:cs="Times New Roman"/>
                <w:sz w:val="15"/>
                <w:szCs w:val="15"/>
              </w:rPr>
              <w:t>(Data from NCSBN)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79.26%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81.68%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84.24%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85.11%</w:t>
            </w:r>
          </w:p>
        </w:tc>
      </w:tr>
      <w:tr w:rsidR="0097315D" w:rsidRPr="00CA4316" w:rsidTr="001A36C8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VU Vincennes Campus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82.6%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(62/75)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80.95%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(68/84)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63.51%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(47/74)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86.5%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(45/52)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Default="001A36C8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76.25%</w:t>
            </w:r>
          </w:p>
          <w:p w:rsidR="001A36C8" w:rsidRPr="00CA4316" w:rsidRDefault="001A36C8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(61/80)</w:t>
            </w:r>
          </w:p>
        </w:tc>
      </w:tr>
      <w:tr w:rsidR="0097315D" w:rsidRPr="00CA4316" w:rsidTr="001A36C8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Vincennes Campus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ASN option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82.6%</w:t>
            </w:r>
          </w:p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(57/69)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79.16%</w:t>
            </w:r>
          </w:p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(57/72)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61.53%</w:t>
            </w:r>
          </w:p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(40/65)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85.1%</w:t>
            </w:r>
          </w:p>
          <w:p w:rsidR="0097315D" w:rsidRPr="00CA4316" w:rsidRDefault="0097315D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(40/47)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B7" w:rsidRDefault="00F011B7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15D" w:rsidRDefault="00F011B7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36C8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011B7" w:rsidRDefault="001A36C8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(51/65)</w:t>
            </w:r>
          </w:p>
          <w:p w:rsidR="00F011B7" w:rsidRPr="00CA4316" w:rsidRDefault="00F011B7" w:rsidP="001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15D" w:rsidRPr="00CA4316" w:rsidTr="001A36C8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Vincennes Campus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LPN to ASN option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83.33%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(5/6)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91.66%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(11/12)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77.77%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(7/9)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(5/5)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Default="00F011B7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  <w:p w:rsidR="00F011B7" w:rsidRPr="00CA4316" w:rsidRDefault="001A36C8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011B7">
              <w:rPr>
                <w:rFonts w:ascii="Times New Roman" w:eastAsia="Times New Roman" w:hAnsi="Times New Roman" w:cs="Times New Roman"/>
                <w:sz w:val="24"/>
                <w:szCs w:val="24"/>
              </w:rPr>
              <w:t>11/15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15D" w:rsidRPr="00CA4316" w:rsidTr="001A36C8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VU Jasper Campus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81.81%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(27/33)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78.12%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(25/32)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83.33%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(25/30)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(27/30)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Default="001A36C8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94.12</w:t>
            </w:r>
            <w:r w:rsidR="009731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(32/34)</w:t>
            </w:r>
          </w:p>
        </w:tc>
      </w:tr>
      <w:tr w:rsidR="0097315D" w:rsidRPr="00CA4316" w:rsidTr="001A36C8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Jasper Campus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ASN option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(20/25)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(18/25)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81.81%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(18/22)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88.88%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(16/18)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Default="00AF34D3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  <w:p w:rsidR="00AF34D3" w:rsidRPr="00CA4316" w:rsidRDefault="00AF34D3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(24/26)</w:t>
            </w:r>
          </w:p>
        </w:tc>
      </w:tr>
      <w:tr w:rsidR="0097315D" w:rsidRPr="00CA4316" w:rsidTr="001A36C8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Jasper Campus</w:t>
            </w:r>
          </w:p>
          <w:p w:rsidR="0097315D" w:rsidRPr="00CA4316" w:rsidRDefault="0097315D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LPN to ASN option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87.5%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(7/8)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(7/7)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87.5%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(7/8)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91.2%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(11/12)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Default="00AF34D3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AF34D3" w:rsidRPr="00CA4316" w:rsidRDefault="00AF34D3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(8/8)</w:t>
            </w:r>
          </w:p>
        </w:tc>
      </w:tr>
      <w:tr w:rsidR="0097315D" w:rsidRPr="00CA4316" w:rsidTr="001A36C8">
        <w:trPr>
          <w:tblCellSpacing w:w="0" w:type="dxa"/>
          <w:jc w:val="center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Vincennes &amp; Jasper Combined Annual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82.41%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(89/108)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80.17%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(93/116)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69.23%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(72/104)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87.8%</w:t>
            </w:r>
          </w:p>
          <w:p w:rsidR="0097315D" w:rsidRPr="00CA4316" w:rsidRDefault="0097315D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(72/82)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5D" w:rsidRDefault="001A36C8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F011B7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011B7" w:rsidRPr="00CA4316" w:rsidRDefault="001A36C8" w:rsidP="000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(93/114)</w:t>
            </w:r>
          </w:p>
        </w:tc>
      </w:tr>
    </w:tbl>
    <w:p w:rsidR="00CA4316" w:rsidRPr="00CA4316" w:rsidRDefault="00CA4316" w:rsidP="00CA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A4316" w:rsidRPr="00CA4316" w:rsidSect="001A36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6"/>
    <w:rsid w:val="000D6032"/>
    <w:rsid w:val="001A36C8"/>
    <w:rsid w:val="005330EB"/>
    <w:rsid w:val="00831BAF"/>
    <w:rsid w:val="0097315D"/>
    <w:rsid w:val="00AF34D3"/>
    <w:rsid w:val="00CA4316"/>
    <w:rsid w:val="00F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122"/>
  <w15:chartTrackingRefBased/>
  <w15:docId w15:val="{8DC71D49-95DB-4490-8C29-7601D8A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4</cp:revision>
  <dcterms:created xsi:type="dcterms:W3CDTF">2019-09-09T13:54:00Z</dcterms:created>
  <dcterms:modified xsi:type="dcterms:W3CDTF">2019-09-09T14:09:00Z</dcterms:modified>
</cp:coreProperties>
</file>